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9D6C" w14:textId="77777777" w:rsidR="00916BC7" w:rsidRPr="00B52B3D" w:rsidRDefault="00916BC7" w:rsidP="00916BC7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52B3D">
        <w:rPr>
          <w:rFonts w:ascii="Times New Roman" w:hAnsi="Times New Roman" w:cs="Times New Roman"/>
          <w:b/>
          <w:bCs/>
          <w:iCs/>
          <w:sz w:val="24"/>
          <w:szCs w:val="24"/>
        </w:rPr>
        <w:t>Наказ про відпустку працівнику, який має двох або більше дітей віком до 15 років</w:t>
      </w:r>
    </w:p>
    <w:p w14:paraId="1591F707" w14:textId="77777777" w:rsidR="00916BC7" w:rsidRPr="00E33DFB" w:rsidRDefault="00916BC7" w:rsidP="00916BC7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BBE8343" w14:textId="77777777" w:rsidR="00916BC7" w:rsidRPr="00E33DFB" w:rsidRDefault="00916BC7" w:rsidP="00916BC7">
      <w:pPr>
        <w:jc w:val="center"/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Товариство з обмеженою відповідальністю</w:t>
      </w:r>
      <w:r w:rsidRPr="00E33DFB"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br/>
        <w:t>«Усе буде УКРАЇНА»</w:t>
      </w:r>
    </w:p>
    <w:p w14:paraId="76BE7242" w14:textId="77777777" w:rsidR="00916BC7" w:rsidRPr="00E33DFB" w:rsidRDefault="00916BC7" w:rsidP="00916BC7">
      <w:pPr>
        <w:jc w:val="center"/>
        <w:rPr>
          <w:rFonts w:ascii="Times New Roman" w:eastAsia="Calibri" w:hAnsi="Times New Roman"/>
          <w:caps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(ТОВ «УСЕ БУДЕ УКРАЇНА»)</w:t>
      </w:r>
    </w:p>
    <w:p w14:paraId="033254C7" w14:textId="77777777" w:rsidR="00916BC7" w:rsidRPr="00E33DFB" w:rsidRDefault="00916BC7" w:rsidP="00916BC7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EB0114" w14:textId="77777777" w:rsidR="00916BC7" w:rsidRPr="00E33DFB" w:rsidRDefault="00916BC7" w:rsidP="00916BC7">
      <w:pPr>
        <w:spacing w:after="200"/>
        <w:ind w:left="6372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Код ЄДРПОУ 12345678</w:t>
      </w:r>
    </w:p>
    <w:p w14:paraId="1E952B3F" w14:textId="77777777" w:rsidR="00916BC7" w:rsidRPr="00E33DFB" w:rsidRDefault="00916BC7" w:rsidP="00916BC7">
      <w:pPr>
        <w:jc w:val="center"/>
        <w:rPr>
          <w:rFonts w:ascii="Times New Roman" w:eastAsia="Calibri" w:hAnsi="Times New Roman"/>
          <w:b/>
          <w:bCs/>
          <w:spacing w:val="60"/>
          <w:sz w:val="28"/>
          <w:szCs w:val="28"/>
          <w:lang w:eastAsia="en-US"/>
        </w:rPr>
      </w:pPr>
      <w:r w:rsidRPr="00E33DFB">
        <w:rPr>
          <w:rFonts w:ascii="Times New Roman" w:eastAsia="Calibri" w:hAnsi="Times New Roman"/>
          <w:b/>
          <w:bCs/>
          <w:spacing w:val="60"/>
          <w:sz w:val="28"/>
          <w:szCs w:val="28"/>
          <w:lang w:eastAsia="en-US"/>
        </w:rPr>
        <w:t>НАКАЗ</w:t>
      </w:r>
    </w:p>
    <w:p w14:paraId="5BA8C53C" w14:textId="77777777" w:rsidR="00916BC7" w:rsidRPr="00E33DFB" w:rsidRDefault="00916BC7" w:rsidP="00916BC7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4A37539" w14:textId="77777777" w:rsidR="00916BC7" w:rsidRPr="00E33DFB" w:rsidRDefault="00916BC7" w:rsidP="00916BC7">
      <w:pPr>
        <w:tabs>
          <w:tab w:val="left" w:pos="4253"/>
          <w:tab w:val="left" w:pos="7371"/>
        </w:tabs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24.02.2023</w:t>
      </w:r>
      <w:r w:rsidRPr="00E33DFB">
        <w:rPr>
          <w:rFonts w:ascii="Times New Roman" w:eastAsia="Calibri" w:hAnsi="Times New Roman"/>
          <w:sz w:val="24"/>
          <w:szCs w:val="24"/>
          <w:lang w:eastAsia="en-US"/>
        </w:rPr>
        <w:tab/>
        <w:t>Київ</w:t>
      </w:r>
      <w:r w:rsidRPr="00E33DFB">
        <w:rPr>
          <w:rFonts w:ascii="Times New Roman" w:eastAsia="Calibri" w:hAnsi="Times New Roman"/>
          <w:sz w:val="24"/>
          <w:szCs w:val="24"/>
          <w:lang w:eastAsia="en-US"/>
        </w:rPr>
        <w:tab/>
        <w:t>№ 40/к/</w:t>
      </w:r>
      <w:proofErr w:type="spellStart"/>
      <w:r w:rsidRPr="00E33DFB">
        <w:rPr>
          <w:rFonts w:ascii="Times New Roman" w:eastAsia="Calibri" w:hAnsi="Times New Roman"/>
          <w:sz w:val="24"/>
          <w:szCs w:val="24"/>
          <w:lang w:eastAsia="en-US"/>
        </w:rPr>
        <w:t>тм</w:t>
      </w:r>
      <w:proofErr w:type="spellEnd"/>
    </w:p>
    <w:p w14:paraId="3DD4F129" w14:textId="77777777" w:rsidR="00916BC7" w:rsidRPr="00E33DFB" w:rsidRDefault="00916BC7" w:rsidP="00916BC7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14:paraId="2D3489A3" w14:textId="77777777" w:rsidR="00916BC7" w:rsidRPr="00E33DFB" w:rsidRDefault="00916BC7" w:rsidP="00916BC7">
      <w:pPr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Про надання Ользі Доброзичливій </w:t>
      </w:r>
      <w:r w:rsidRPr="00E33DFB">
        <w:rPr>
          <w:rFonts w:ascii="Times New Roman" w:eastAsia="Calibri" w:hAnsi="Times New Roman"/>
          <w:b/>
          <w:bCs/>
          <w:sz w:val="24"/>
          <w:szCs w:val="24"/>
          <w:lang w:eastAsia="en-US"/>
        </w:rPr>
        <w:br/>
        <w:t>додаткової відпустки працівникам,</w:t>
      </w:r>
      <w:r w:rsidRPr="00E33DFB">
        <w:rPr>
          <w:rFonts w:ascii="Times New Roman" w:eastAsia="Calibri" w:hAnsi="Times New Roman"/>
          <w:b/>
          <w:bCs/>
          <w:sz w:val="24"/>
          <w:szCs w:val="24"/>
          <w:lang w:eastAsia="en-US"/>
        </w:rPr>
        <w:br/>
        <w:t>які мають дітей</w:t>
      </w:r>
    </w:p>
    <w:p w14:paraId="53910097" w14:textId="77777777" w:rsidR="00916BC7" w:rsidRPr="00E33DFB" w:rsidRDefault="00916BC7" w:rsidP="00916BC7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D07A8B" w14:textId="77777777" w:rsidR="00916BC7" w:rsidRPr="00E33DFB" w:rsidRDefault="00916BC7" w:rsidP="00916BC7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НАДАТИ:</w:t>
      </w:r>
    </w:p>
    <w:p w14:paraId="64FA1098" w14:textId="77777777" w:rsidR="00916BC7" w:rsidRPr="00E33DFB" w:rsidRDefault="00916BC7" w:rsidP="00916BC7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85B78D9" w14:textId="77777777" w:rsidR="00916BC7" w:rsidRPr="00E33DFB" w:rsidRDefault="00916BC7" w:rsidP="00916BC7">
      <w:pPr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ДОБРОЗИЧЛИВІЙ Ользі Петрівні, інспектору з кадрів відділу кадрів, додаткову відпустку працівникам, які мають дітей або повнолітню дитину — особу з інвалідністю з дитинства підгрупи А І групи, за 2022 рік як одному з батьків, які мають двох або більше дітей віком до 15 років, на 10 календарних днів із 27 лютого 2023 р. по 08 березня 2023 р.</w:t>
      </w:r>
    </w:p>
    <w:p w14:paraId="183810AD" w14:textId="77777777" w:rsidR="00916BC7" w:rsidRPr="00E33DFB" w:rsidRDefault="00916BC7" w:rsidP="00916BC7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9E46948" w14:textId="77777777" w:rsidR="00916BC7" w:rsidRPr="00E33DFB" w:rsidRDefault="00916BC7" w:rsidP="00916BC7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Підстави: 1. Заява Ольги Доброзичливої від 22.02.2023, зареєстрована за № 60.</w:t>
      </w:r>
    </w:p>
    <w:p w14:paraId="0AA7BDFC" w14:textId="77777777" w:rsidR="00916BC7" w:rsidRPr="00E33DFB" w:rsidRDefault="00916BC7" w:rsidP="00916BC7">
      <w:pPr>
        <w:ind w:left="1134"/>
        <w:jc w:val="both"/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2. Довідка</w:t>
      </w:r>
      <w:r w:rsidRPr="00E33DFB"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  <w:t> </w:t>
      </w:r>
      <w:r w:rsidRPr="00E33DF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ТОВ «</w:t>
      </w:r>
      <w:proofErr w:type="spellStart"/>
      <w:r w:rsidRPr="00E33DF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Будпостач</w:t>
      </w:r>
      <w:proofErr w:type="spellEnd"/>
      <w:r w:rsidRPr="00E33DF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» від 21.02.2023 № 73 </w:t>
      </w:r>
      <w:r w:rsidRPr="00E33DFB"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  <w:t>з місця роботи Максима Доброзичливого, батька дитини.</w:t>
      </w:r>
    </w:p>
    <w:p w14:paraId="60302351" w14:textId="77777777" w:rsidR="00916BC7" w:rsidRPr="00E33DFB" w:rsidRDefault="00916BC7" w:rsidP="00916BC7">
      <w:pPr>
        <w:ind w:left="11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  <w:t xml:space="preserve">3. Свідоцтво </w:t>
      </w:r>
      <w:r w:rsidRPr="00E33DFB">
        <w:rPr>
          <w:rFonts w:ascii="Times New Roman" w:eastAsia="Calibri" w:hAnsi="Times New Roman"/>
          <w:sz w:val="24"/>
          <w:szCs w:val="24"/>
          <w:lang w:eastAsia="en-US"/>
        </w:rPr>
        <w:t>про народження дитини, серія І-БК № 074321 від 10.05.2009.</w:t>
      </w:r>
    </w:p>
    <w:p w14:paraId="31C7D22A" w14:textId="77777777" w:rsidR="00916BC7" w:rsidRPr="00E33DFB" w:rsidRDefault="00916BC7" w:rsidP="00916BC7">
      <w:pPr>
        <w:ind w:left="11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4. Свідоцтво про народження дитини, серія І-БК № 118803 від 20.10.2016.</w:t>
      </w:r>
    </w:p>
    <w:p w14:paraId="59D652C6" w14:textId="77777777" w:rsidR="00916BC7" w:rsidRPr="00E33DFB" w:rsidRDefault="00916BC7" w:rsidP="00916BC7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E3254A4" w14:textId="77777777" w:rsidR="00916BC7" w:rsidRPr="00E33DFB" w:rsidRDefault="00916BC7" w:rsidP="00916BC7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BE5E1D5" w14:textId="77777777" w:rsidR="00916BC7" w:rsidRPr="00E33DFB" w:rsidRDefault="00916BC7" w:rsidP="00916BC7">
      <w:pPr>
        <w:tabs>
          <w:tab w:val="left" w:pos="4253"/>
          <w:tab w:val="left" w:pos="6946"/>
        </w:tabs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sz w:val="24"/>
          <w:szCs w:val="24"/>
          <w:lang w:eastAsia="en-US"/>
        </w:rPr>
        <w:t>Директор</w:t>
      </w:r>
      <w:r w:rsidRPr="00E33DFB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33DFB">
        <w:rPr>
          <w:rFonts w:ascii="Times New Roman" w:eastAsia="Calibri" w:hAnsi="Times New Roman"/>
          <w:i/>
          <w:color w:val="4472C4" w:themeColor="accent1"/>
          <w:sz w:val="24"/>
          <w:szCs w:val="24"/>
          <w:lang w:eastAsia="en-US"/>
        </w:rPr>
        <w:t>Добродій</w:t>
      </w:r>
      <w:r w:rsidRPr="00E33DFB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Костянтин </w:t>
      </w:r>
      <w:r w:rsidRPr="00E33DFB">
        <w:rPr>
          <w:rFonts w:ascii="Times New Roman" w:eastAsia="Calibri" w:hAnsi="Times New Roman"/>
          <w:caps/>
          <w:sz w:val="24"/>
          <w:szCs w:val="24"/>
          <w:lang w:eastAsia="en-US"/>
        </w:rPr>
        <w:t>Добродій</w:t>
      </w:r>
    </w:p>
    <w:p w14:paraId="7D158270" w14:textId="77777777" w:rsidR="00916BC7" w:rsidRPr="00E33DFB" w:rsidRDefault="00916BC7" w:rsidP="00916BC7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D3A0FA1" w14:textId="77777777" w:rsidR="00916BC7" w:rsidRPr="00E33DFB" w:rsidRDefault="00916BC7" w:rsidP="00916BC7">
      <w:pPr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E33DFB">
        <w:rPr>
          <w:rFonts w:ascii="Times New Roman" w:eastAsia="Calibri" w:hAnsi="Times New Roman"/>
          <w:i/>
          <w:sz w:val="24"/>
          <w:szCs w:val="24"/>
          <w:lang w:eastAsia="en-US"/>
        </w:rPr>
        <w:t>Візи та відмітки про ознайомлення з наказом</w:t>
      </w:r>
    </w:p>
    <w:p w14:paraId="275E1D6C" w14:textId="77777777" w:rsidR="006325DC" w:rsidRDefault="006325DC"/>
    <w:sectPr w:rsidR="006325D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99EF" w14:textId="77777777" w:rsidR="00916BC7" w:rsidRDefault="00916BC7" w:rsidP="00916BC7">
      <w:r>
        <w:separator/>
      </w:r>
    </w:p>
  </w:endnote>
  <w:endnote w:type="continuationSeparator" w:id="0">
    <w:p w14:paraId="2FA6EBD7" w14:textId="77777777" w:rsidR="00916BC7" w:rsidRDefault="00916BC7" w:rsidP="0091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A058" w14:textId="77777777" w:rsidR="00916BC7" w:rsidRDefault="00916BC7" w:rsidP="00916BC7">
      <w:r>
        <w:separator/>
      </w:r>
    </w:p>
  </w:footnote>
  <w:footnote w:type="continuationSeparator" w:id="0">
    <w:p w14:paraId="13C48648" w14:textId="77777777" w:rsidR="00916BC7" w:rsidRDefault="00916BC7" w:rsidP="00916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4"/>
      <w:tblW w:w="18933" w:type="dxa"/>
      <w:tblInd w:w="-1276" w:type="dxa"/>
      <w:tblLook w:val="04A0" w:firstRow="1" w:lastRow="0" w:firstColumn="1" w:lastColumn="0" w:noHBand="0" w:noVBand="1"/>
    </w:tblPr>
    <w:tblGrid>
      <w:gridCol w:w="3181"/>
      <w:gridCol w:w="7876"/>
      <w:gridCol w:w="7876"/>
    </w:tblGrid>
    <w:tr w:rsidR="00291818" w:rsidRPr="00916BC7" w14:paraId="60459345" w14:textId="77777777" w:rsidTr="0029181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81" w:type="dxa"/>
        </w:tcPr>
        <w:p w14:paraId="6262842C" w14:textId="77777777" w:rsidR="00291818" w:rsidRPr="00916BC7" w:rsidRDefault="00291818" w:rsidP="00291818">
          <w:pPr>
            <w:tabs>
              <w:tab w:val="center" w:pos="4677"/>
              <w:tab w:val="right" w:pos="9355"/>
            </w:tabs>
            <w:ind w:left="25"/>
            <w:rPr>
              <w:rFonts w:asciiTheme="minorHAnsi" w:eastAsiaTheme="minorHAnsi" w:hAnsiTheme="minorHAnsi" w:cstheme="minorBidi"/>
              <w:noProof/>
              <w:sz w:val="22"/>
              <w:szCs w:val="22"/>
              <w:lang w:val="ru-UA" w:eastAsia="en-US"/>
            </w:rPr>
          </w:pPr>
          <w:r w:rsidRPr="00916BC7">
            <w:rPr>
              <w:rFonts w:asciiTheme="minorHAnsi" w:eastAsiaTheme="minorHAnsi" w:hAnsiTheme="minorHAnsi" w:cstheme="minorBidi"/>
              <w:noProof/>
              <w:sz w:val="22"/>
              <w:szCs w:val="22"/>
              <w:lang w:val="ru-UA" w:eastAsia="en-US"/>
            </w:rPr>
            <w:drawing>
              <wp:inline distT="0" distB="0" distL="0" distR="0" wp14:anchorId="682FAAB6" wp14:editId="07B4F07F">
                <wp:extent cx="1867101" cy="434668"/>
                <wp:effectExtent l="0" t="0" r="0" b="381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5250" cy="448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6" w:type="dxa"/>
        </w:tcPr>
        <w:p w14:paraId="04B81DE0" w14:textId="77777777" w:rsidR="00291818" w:rsidRPr="007E79D7" w:rsidRDefault="00291818" w:rsidP="00291818">
          <w:pPr>
            <w:tabs>
              <w:tab w:val="left" w:pos="2170"/>
            </w:tabs>
            <w:spacing w:line="259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</w:pPr>
          <w:r w:rsidRPr="007E79D7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Відділ передплати ТОВ «</w:t>
          </w:r>
          <w:proofErr w:type="spellStart"/>
          <w:r w:rsidRPr="007E79D7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Експертус</w:t>
          </w:r>
          <w:proofErr w:type="spellEnd"/>
          <w:r w:rsidRPr="007E79D7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 xml:space="preserve"> Тек»:</w:t>
          </w:r>
        </w:p>
        <w:p w14:paraId="265ED9D7" w14:textId="77777777" w:rsidR="00291818" w:rsidRPr="007E79D7" w:rsidRDefault="00291818" w:rsidP="00291818">
          <w:pPr>
            <w:tabs>
              <w:tab w:val="left" w:pos="2170"/>
            </w:tabs>
            <w:spacing w:line="259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sz w:val="22"/>
              <w:szCs w:val="22"/>
            </w:rPr>
          </w:pPr>
          <w:r w:rsidRPr="007E79D7">
            <w:rPr>
              <w:rFonts w:asciiTheme="minorHAnsi" w:hAnsiTheme="minorHAnsi" w:cstheme="minorHAnsi"/>
              <w:sz w:val="22"/>
              <w:szCs w:val="22"/>
            </w:rPr>
            <w:t>0 800 21 23 12</w:t>
          </w:r>
        </w:p>
        <w:p w14:paraId="7E07A4E5" w14:textId="1FD7E12D" w:rsidR="00291818" w:rsidRPr="00291818" w:rsidRDefault="00291818" w:rsidP="00291818">
          <w:pPr>
            <w:tabs>
              <w:tab w:val="center" w:pos="4677"/>
              <w:tab w:val="right" w:pos="9355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Theme="minorHAnsi" w:hAnsiTheme="minorHAnsi" w:cstheme="minorHAnsi"/>
              <w:noProof/>
              <w:sz w:val="22"/>
              <w:szCs w:val="22"/>
              <w:lang w:val="ru-UA" w:eastAsia="en-US"/>
            </w:rPr>
          </w:pPr>
          <w:proofErr w:type="spellStart"/>
          <w:r w:rsidRPr="00291818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shop.expertus.media</w:t>
          </w:r>
          <w:proofErr w:type="spellEnd"/>
        </w:p>
      </w:tc>
      <w:tc>
        <w:tcPr>
          <w:tcW w:w="7876" w:type="dxa"/>
        </w:tcPr>
        <w:p w14:paraId="78757B40" w14:textId="6504A3AA" w:rsidR="00291818" w:rsidRPr="00916BC7" w:rsidRDefault="00291818" w:rsidP="00291818">
          <w:pPr>
            <w:tabs>
              <w:tab w:val="center" w:pos="4677"/>
              <w:tab w:val="right" w:pos="9355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Theme="minorHAnsi" w:hAnsiTheme="minorHAnsi" w:cstheme="minorBidi"/>
              <w:noProof/>
              <w:sz w:val="22"/>
              <w:szCs w:val="22"/>
              <w:lang w:val="ru-UA" w:eastAsia="en-US"/>
            </w:rPr>
          </w:pPr>
        </w:p>
        <w:p w14:paraId="4E063C56" w14:textId="2EB5E820" w:rsidR="00291818" w:rsidRPr="00916BC7" w:rsidRDefault="00291818" w:rsidP="00291818">
          <w:pPr>
            <w:tabs>
              <w:tab w:val="center" w:pos="4677"/>
              <w:tab w:val="right" w:pos="9355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Theme="minorHAnsi" w:hAnsiTheme="minorHAnsi" w:cstheme="minorBidi"/>
              <w:noProof/>
              <w:sz w:val="22"/>
              <w:szCs w:val="22"/>
              <w:lang w:val="ru-UA" w:eastAsia="en-US"/>
            </w:rPr>
          </w:pPr>
        </w:p>
      </w:tc>
    </w:tr>
  </w:tbl>
  <w:p w14:paraId="0C507009" w14:textId="77777777" w:rsidR="00916BC7" w:rsidRDefault="00916B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C7"/>
    <w:rsid w:val="00291818"/>
    <w:rsid w:val="006325DC"/>
    <w:rsid w:val="00916BC7"/>
    <w:rsid w:val="00A13BC4"/>
    <w:rsid w:val="00BA47F1"/>
    <w:rsid w:val="00E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E42A"/>
  <w15:chartTrackingRefBased/>
  <w15:docId w15:val="{15792DAF-2671-418C-9AD9-740D1150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BC7"/>
    <w:pPr>
      <w:spacing w:after="0" w:line="240" w:lineRule="auto"/>
    </w:pPr>
    <w:rPr>
      <w:rFonts w:ascii="Antiqua" w:eastAsia="Times New Roman" w:hAnsi="Antiqua" w:cs="Times New Roman"/>
      <w:kern w:val="0"/>
      <w:sz w:val="26"/>
      <w:szCs w:val="2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основной текст (Таблица)"/>
    <w:basedOn w:val="a"/>
    <w:uiPriority w:val="99"/>
    <w:rsid w:val="00916BC7"/>
    <w:pPr>
      <w:suppressAutoHyphens/>
      <w:autoSpaceDE w:val="0"/>
      <w:autoSpaceDN w:val="0"/>
      <w:adjustRightInd w:val="0"/>
      <w:spacing w:line="200" w:lineRule="atLeast"/>
    </w:pPr>
    <w:rPr>
      <w:rFonts w:ascii="Myriad Pro" w:eastAsia="Calibri" w:hAnsi="Myriad Pro" w:cs="Myriad Pro"/>
      <w:color w:val="000000"/>
      <w:sz w:val="18"/>
      <w:szCs w:val="18"/>
      <w:lang w:eastAsia="en-US"/>
    </w:rPr>
  </w:style>
  <w:style w:type="paragraph" w:styleId="a4">
    <w:name w:val="header"/>
    <w:basedOn w:val="a"/>
    <w:link w:val="a5"/>
    <w:uiPriority w:val="99"/>
    <w:unhideWhenUsed/>
    <w:rsid w:val="00916B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6BC7"/>
    <w:rPr>
      <w:rFonts w:ascii="Antiqua" w:eastAsia="Times New Roman" w:hAnsi="Antiqua" w:cs="Times New Roman"/>
      <w:kern w:val="0"/>
      <w:sz w:val="26"/>
      <w:szCs w:val="20"/>
      <w:lang w:val="uk-UA"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916B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6BC7"/>
    <w:rPr>
      <w:rFonts w:ascii="Antiqua" w:eastAsia="Times New Roman" w:hAnsi="Antiqua" w:cs="Times New Roman"/>
      <w:kern w:val="0"/>
      <w:sz w:val="26"/>
      <w:szCs w:val="20"/>
      <w:lang w:val="uk-UA" w:eastAsia="ru-RU"/>
      <w14:ligatures w14:val="none"/>
    </w:rPr>
  </w:style>
  <w:style w:type="table" w:styleId="4">
    <w:name w:val="Plain Table 4"/>
    <w:basedOn w:val="a1"/>
    <w:uiPriority w:val="44"/>
    <w:rsid w:val="00916BC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3" ma:contentTypeDescription="Створення нового документа." ma:contentTypeScope="" ma:versionID="f353e629d19b3852636a0be434085b47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c602b8fbd91221ca1900b715ad526bdc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Props1.xml><?xml version="1.0" encoding="utf-8"?>
<ds:datastoreItem xmlns:ds="http://schemas.openxmlformats.org/officeDocument/2006/customXml" ds:itemID="{103C7D0B-C268-4F75-AC98-2813B792F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6F206-3F68-4FD3-BF42-22E7B8B137AB}"/>
</file>

<file path=customXml/itemProps3.xml><?xml version="1.0" encoding="utf-8"?>
<ds:datastoreItem xmlns:ds="http://schemas.openxmlformats.org/officeDocument/2006/customXml" ds:itemID="{EDC35B44-1E68-4A6F-AAB8-7E783A857A69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Марина Кравчук</cp:lastModifiedBy>
  <cp:revision>2</cp:revision>
  <dcterms:created xsi:type="dcterms:W3CDTF">2023-04-18T09:24:00Z</dcterms:created>
  <dcterms:modified xsi:type="dcterms:W3CDTF">2023-05-09T07:45:00Z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