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A4839" w14:textId="77777777" w:rsidR="001D1D10" w:rsidRPr="001F7CC6" w:rsidRDefault="001D1D10" w:rsidP="001D1D10">
      <w:pPr>
        <w:spacing w:beforeLines="60" w:before="144" w:afterLines="60" w:after="144" w:line="240" w:lineRule="auto"/>
        <w:jc w:val="center"/>
        <w:rPr>
          <w:rFonts w:ascii="Times New Roman" w:eastAsia="Times New Roman" w:hAnsi="Times New Roman" w:cs="Times New Roman"/>
          <w:b/>
          <w:color w:val="000000"/>
          <w:sz w:val="24"/>
          <w:szCs w:val="24"/>
          <w:lang w:val="uk-UA" w:eastAsia="ru-RU"/>
        </w:rPr>
      </w:pPr>
      <w:r w:rsidRPr="001F7CC6">
        <w:rPr>
          <w:rFonts w:ascii="Times New Roman" w:eastAsia="Times New Roman" w:hAnsi="Times New Roman" w:cs="Times New Roman"/>
          <w:b/>
          <w:color w:val="000000"/>
          <w:sz w:val="24"/>
          <w:szCs w:val="24"/>
          <w:lang w:val="uk-UA" w:eastAsia="ru-RU"/>
        </w:rPr>
        <w:t xml:space="preserve">ТРУДОВИЙ ДОГОВІР </w:t>
      </w:r>
      <w:r w:rsidRPr="001F7CC6">
        <w:rPr>
          <w:rFonts w:ascii="Times New Roman" w:eastAsia="Times New Roman" w:hAnsi="Times New Roman" w:cs="Times New Roman"/>
          <w:b/>
          <w:color w:val="000000"/>
          <w:sz w:val="24"/>
          <w:szCs w:val="24"/>
          <w:lang w:val="uk-UA" w:eastAsia="ru-RU"/>
        </w:rPr>
        <w:br/>
        <w:t>між працівником і фізичною особою, яка використовує найману працю</w:t>
      </w:r>
    </w:p>
    <w:p w14:paraId="12D17CD0" w14:textId="77777777" w:rsidR="001D1D10" w:rsidRPr="001F7CC6" w:rsidRDefault="001D1D10" w:rsidP="001D1D10">
      <w:pPr>
        <w:spacing w:beforeLines="60" w:before="144" w:afterLines="60" w:after="144" w:line="240" w:lineRule="auto"/>
        <w:jc w:val="center"/>
        <w:rPr>
          <w:rFonts w:ascii="Times New Roman" w:eastAsia="Times New Roman" w:hAnsi="Times New Roman" w:cs="Times New Roman"/>
          <w:b/>
          <w:color w:val="000000"/>
          <w:sz w:val="24"/>
          <w:szCs w:val="24"/>
          <w:lang w:val="uk-UA" w:eastAsia="ru-RU"/>
        </w:rPr>
      </w:pPr>
      <w:r w:rsidRPr="001F7CC6">
        <w:rPr>
          <w:rFonts w:ascii="Times New Roman" w:eastAsia="Times New Roman" w:hAnsi="Times New Roman" w:cs="Times New Roman"/>
          <w:b/>
          <w:color w:val="000000"/>
          <w:sz w:val="24"/>
          <w:szCs w:val="24"/>
          <w:lang w:val="uk-UA" w:eastAsia="ru-RU"/>
        </w:rPr>
        <w:t xml:space="preserve">№ </w:t>
      </w:r>
      <w:r w:rsidRPr="001F7CC6">
        <w:rPr>
          <w:rFonts w:ascii="Times New Roman" w:eastAsia="Times New Roman" w:hAnsi="Times New Roman" w:cs="Times New Roman"/>
          <w:b/>
          <w:color w:val="000000"/>
          <w:sz w:val="24"/>
          <w:szCs w:val="24"/>
          <w:u w:val="single"/>
          <w:lang w:val="uk-UA" w:eastAsia="ru-RU"/>
        </w:rPr>
        <w:t>   12    </w:t>
      </w:r>
    </w:p>
    <w:tbl>
      <w:tblPr>
        <w:tblW w:w="9418" w:type="dxa"/>
        <w:tblInd w:w="13" w:type="dxa"/>
        <w:shd w:val="clear" w:color="auto" w:fill="FFFFFF"/>
        <w:tblLook w:val="04A0" w:firstRow="1" w:lastRow="0" w:firstColumn="1" w:lastColumn="0" w:noHBand="0" w:noVBand="1"/>
      </w:tblPr>
      <w:tblGrid>
        <w:gridCol w:w="5449"/>
        <w:gridCol w:w="3969"/>
      </w:tblGrid>
      <w:tr w:rsidR="001D1D10" w:rsidRPr="001F7CC6" w14:paraId="1CDC8FC2" w14:textId="77777777" w:rsidTr="00EE6186">
        <w:tc>
          <w:tcPr>
            <w:tcW w:w="5449" w:type="dxa"/>
            <w:shd w:val="clear" w:color="auto" w:fill="FFFFFF"/>
            <w:tcMar>
              <w:top w:w="75" w:type="dxa"/>
              <w:left w:w="75" w:type="dxa"/>
              <w:bottom w:w="75" w:type="dxa"/>
              <w:right w:w="75" w:type="dxa"/>
            </w:tcMar>
            <w:hideMark/>
          </w:tcPr>
          <w:p w14:paraId="09AE03B1" w14:textId="77777777" w:rsidR="001D1D10" w:rsidRPr="001F7CC6" w:rsidRDefault="001D1D10" w:rsidP="00EE6186">
            <w:pPr>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Місто </w:t>
            </w:r>
            <w:r w:rsidRPr="001F7CC6">
              <w:rPr>
                <w:rFonts w:ascii="Times New Roman" w:eastAsia="Times New Roman" w:hAnsi="Times New Roman" w:cs="Times New Roman"/>
                <w:i/>
                <w:color w:val="000000"/>
                <w:sz w:val="24"/>
                <w:szCs w:val="24"/>
                <w:lang w:val="uk-UA" w:eastAsia="ru-RU"/>
              </w:rPr>
              <w:t>Київ</w:t>
            </w:r>
          </w:p>
        </w:tc>
        <w:tc>
          <w:tcPr>
            <w:tcW w:w="3969" w:type="dxa"/>
            <w:shd w:val="clear" w:color="auto" w:fill="FFFFFF"/>
            <w:tcMar>
              <w:top w:w="75" w:type="dxa"/>
              <w:left w:w="75" w:type="dxa"/>
              <w:bottom w:w="75" w:type="dxa"/>
              <w:right w:w="75" w:type="dxa"/>
            </w:tcMar>
            <w:hideMark/>
          </w:tcPr>
          <w:p w14:paraId="73D065C1" w14:textId="77777777" w:rsidR="001D1D10" w:rsidRPr="001F7CC6" w:rsidRDefault="001D1D10" w:rsidP="00EE6186">
            <w:pPr>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                «</w:t>
            </w:r>
            <w:r w:rsidRPr="001F7CC6">
              <w:rPr>
                <w:rFonts w:ascii="Times New Roman" w:eastAsia="Times New Roman" w:hAnsi="Times New Roman" w:cs="Times New Roman"/>
                <w:i/>
                <w:color w:val="000000"/>
                <w:sz w:val="24"/>
                <w:szCs w:val="24"/>
                <w:lang w:val="uk-UA" w:eastAsia="ru-RU"/>
              </w:rPr>
              <w:t>06</w:t>
            </w:r>
            <w:r w:rsidRPr="001F7CC6">
              <w:rPr>
                <w:rFonts w:ascii="Times New Roman" w:eastAsia="Times New Roman" w:hAnsi="Times New Roman" w:cs="Times New Roman"/>
                <w:color w:val="000000"/>
                <w:sz w:val="24"/>
                <w:szCs w:val="24"/>
                <w:lang w:val="uk-UA" w:eastAsia="ru-RU"/>
              </w:rPr>
              <w:t xml:space="preserve">» </w:t>
            </w:r>
            <w:r w:rsidRPr="001F7CC6">
              <w:rPr>
                <w:rFonts w:ascii="Times New Roman" w:eastAsia="Times New Roman" w:hAnsi="Times New Roman" w:cs="Times New Roman"/>
                <w:i/>
                <w:color w:val="000000"/>
                <w:sz w:val="24"/>
                <w:szCs w:val="24"/>
                <w:lang w:val="uk-UA" w:eastAsia="ru-RU"/>
              </w:rPr>
              <w:t>вересня</w:t>
            </w:r>
            <w:r w:rsidRPr="001F7CC6">
              <w:rPr>
                <w:rFonts w:ascii="Times New Roman" w:eastAsia="Times New Roman" w:hAnsi="Times New Roman" w:cs="Times New Roman"/>
                <w:color w:val="000000"/>
                <w:sz w:val="24"/>
                <w:szCs w:val="24"/>
                <w:lang w:val="uk-UA" w:eastAsia="ru-RU"/>
              </w:rPr>
              <w:t xml:space="preserve"> 20</w:t>
            </w:r>
            <w:r>
              <w:rPr>
                <w:rFonts w:ascii="Times New Roman" w:eastAsia="Times New Roman" w:hAnsi="Times New Roman" w:cs="Times New Roman"/>
                <w:i/>
                <w:color w:val="000000"/>
                <w:sz w:val="24"/>
                <w:szCs w:val="24"/>
                <w:lang w:val="uk-UA" w:eastAsia="ru-RU"/>
              </w:rPr>
              <w:t>23</w:t>
            </w:r>
            <w:r w:rsidRPr="001F7CC6">
              <w:rPr>
                <w:rFonts w:ascii="Times New Roman" w:eastAsia="Times New Roman" w:hAnsi="Times New Roman" w:cs="Times New Roman"/>
                <w:color w:val="000000"/>
                <w:sz w:val="24"/>
                <w:szCs w:val="24"/>
                <w:lang w:val="uk-UA" w:eastAsia="ru-RU"/>
              </w:rPr>
              <w:t xml:space="preserve"> р.</w:t>
            </w:r>
          </w:p>
        </w:tc>
      </w:tr>
    </w:tbl>
    <w:p w14:paraId="5483B5A8"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i/>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Прізвище  </w:t>
      </w:r>
      <w:r w:rsidRPr="001F7CC6">
        <w:rPr>
          <w:rFonts w:ascii="Times New Roman" w:eastAsia="Times New Roman" w:hAnsi="Times New Roman" w:cs="Times New Roman"/>
          <w:i/>
          <w:color w:val="000000"/>
          <w:sz w:val="24"/>
          <w:szCs w:val="24"/>
          <w:lang w:val="uk-UA" w:eastAsia="ru-RU"/>
        </w:rPr>
        <w:t xml:space="preserve">Тарасов </w:t>
      </w:r>
    </w:p>
    <w:p w14:paraId="5BDCC000"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Ім’я  </w:t>
      </w:r>
      <w:r w:rsidRPr="001F7CC6">
        <w:rPr>
          <w:rFonts w:ascii="Times New Roman" w:eastAsia="Times New Roman" w:hAnsi="Times New Roman" w:cs="Times New Roman"/>
          <w:i/>
          <w:color w:val="000000"/>
          <w:sz w:val="24"/>
          <w:szCs w:val="24"/>
          <w:lang w:val="uk-UA" w:eastAsia="ru-RU"/>
        </w:rPr>
        <w:t>Віктор</w:t>
      </w:r>
    </w:p>
    <w:p w14:paraId="3EBEB543"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По батькові </w:t>
      </w:r>
      <w:r w:rsidRPr="001F7CC6">
        <w:rPr>
          <w:rFonts w:ascii="Times New Roman" w:eastAsia="Times New Roman" w:hAnsi="Times New Roman" w:cs="Times New Roman"/>
          <w:i/>
          <w:color w:val="000000"/>
          <w:sz w:val="24"/>
          <w:szCs w:val="24"/>
          <w:lang w:val="uk-UA" w:eastAsia="ru-RU"/>
        </w:rPr>
        <w:t>Іванович</w:t>
      </w:r>
    </w:p>
    <w:p w14:paraId="353CAF72"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Рік народження  1962</w:t>
      </w:r>
    </w:p>
    <w:p w14:paraId="742375AA"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Реєстраційний номер облікової картки платника податків або серію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мають відповідну відмітку в паспорті) </w:t>
      </w:r>
      <w:r w:rsidRPr="001F7CC6">
        <w:rPr>
          <w:rFonts w:ascii="Times New Roman" w:eastAsia="Times New Roman" w:hAnsi="Times New Roman" w:cs="Times New Roman"/>
          <w:i/>
          <w:color w:val="000000"/>
          <w:sz w:val="24"/>
          <w:szCs w:val="24"/>
          <w:lang w:val="uk-UA" w:eastAsia="ru-RU"/>
        </w:rPr>
        <w:t>1234567890</w:t>
      </w:r>
    </w:p>
    <w:p w14:paraId="0F65DF04"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Місце проживання </w:t>
      </w:r>
      <w:r w:rsidRPr="001F7CC6">
        <w:rPr>
          <w:rFonts w:ascii="Times New Roman" w:eastAsia="Times New Roman" w:hAnsi="Times New Roman" w:cs="Times New Roman"/>
          <w:i/>
          <w:color w:val="000000"/>
          <w:sz w:val="24"/>
          <w:szCs w:val="24"/>
          <w:lang w:val="uk-UA" w:eastAsia="ru-RU"/>
        </w:rPr>
        <w:t>м. Київ, вул. Тарасівська, 25 кв. 10</w:t>
      </w:r>
    </w:p>
    <w:p w14:paraId="5229516D"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i/>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Паспорт: серія, номер, яким органом і коли виданий </w:t>
      </w:r>
      <w:r w:rsidRPr="001F7CC6">
        <w:rPr>
          <w:rFonts w:ascii="Times New Roman" w:eastAsia="Times New Roman" w:hAnsi="Times New Roman" w:cs="Times New Roman"/>
          <w:i/>
          <w:color w:val="000000"/>
          <w:sz w:val="24"/>
          <w:szCs w:val="24"/>
          <w:lang w:val="uk-UA" w:eastAsia="ru-RU"/>
        </w:rPr>
        <w:t>СМ 123456, Дніпровським РУГУ МВС в м. Києві, 25.12.1996</w:t>
      </w:r>
    </w:p>
    <w:p w14:paraId="1625AC8D"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іменований далі </w:t>
      </w:r>
      <w:r w:rsidRPr="001F7CC6">
        <w:rPr>
          <w:rFonts w:ascii="Times New Roman" w:eastAsia="Times New Roman" w:hAnsi="Times New Roman" w:cs="Times New Roman"/>
          <w:b/>
          <w:bCs/>
          <w:color w:val="000000"/>
          <w:sz w:val="24"/>
          <w:szCs w:val="24"/>
          <w:lang w:val="uk-UA" w:eastAsia="ru-RU"/>
        </w:rPr>
        <w:t>Фізична особа,</w:t>
      </w:r>
      <w:r w:rsidRPr="001F7CC6">
        <w:rPr>
          <w:rFonts w:ascii="Times New Roman" w:eastAsia="Times New Roman" w:hAnsi="Times New Roman" w:cs="Times New Roman"/>
          <w:color w:val="000000"/>
          <w:sz w:val="24"/>
          <w:szCs w:val="24"/>
          <w:lang w:val="uk-UA" w:eastAsia="ru-RU"/>
        </w:rPr>
        <w:t xml:space="preserve"> з одного боку, і</w:t>
      </w:r>
    </w:p>
    <w:p w14:paraId="3E594A8E"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Прізвище </w:t>
      </w:r>
      <w:r w:rsidRPr="001F7CC6">
        <w:rPr>
          <w:rFonts w:ascii="Times New Roman" w:eastAsia="Times New Roman" w:hAnsi="Times New Roman" w:cs="Times New Roman"/>
          <w:i/>
          <w:color w:val="000000"/>
          <w:sz w:val="24"/>
          <w:szCs w:val="24"/>
          <w:lang w:val="uk-UA" w:eastAsia="ru-RU"/>
        </w:rPr>
        <w:t>Мироненко</w:t>
      </w:r>
    </w:p>
    <w:p w14:paraId="028DFF4F"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Ім’я </w:t>
      </w:r>
      <w:r w:rsidRPr="001F7CC6">
        <w:rPr>
          <w:rFonts w:ascii="Times New Roman" w:eastAsia="Times New Roman" w:hAnsi="Times New Roman" w:cs="Times New Roman"/>
          <w:i/>
          <w:color w:val="000000"/>
          <w:sz w:val="24"/>
          <w:szCs w:val="24"/>
          <w:lang w:val="uk-UA" w:eastAsia="ru-RU"/>
        </w:rPr>
        <w:t>Марія</w:t>
      </w:r>
    </w:p>
    <w:p w14:paraId="1C882563"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По батькові </w:t>
      </w:r>
      <w:r w:rsidRPr="001F7CC6">
        <w:rPr>
          <w:rFonts w:ascii="Times New Roman" w:eastAsia="Times New Roman" w:hAnsi="Times New Roman" w:cs="Times New Roman"/>
          <w:i/>
          <w:color w:val="000000"/>
          <w:sz w:val="24"/>
          <w:szCs w:val="24"/>
          <w:lang w:val="uk-UA" w:eastAsia="ru-RU"/>
        </w:rPr>
        <w:t>Олексіївна</w:t>
      </w:r>
      <w:r w:rsidRPr="001F7CC6">
        <w:rPr>
          <w:rFonts w:ascii="Times New Roman" w:eastAsia="Times New Roman" w:hAnsi="Times New Roman" w:cs="Times New Roman"/>
          <w:color w:val="000000"/>
          <w:sz w:val="24"/>
          <w:szCs w:val="24"/>
          <w:lang w:val="uk-UA" w:eastAsia="ru-RU"/>
        </w:rPr>
        <w:t>,</w:t>
      </w:r>
    </w:p>
    <w:p w14:paraId="2E0EF679" w14:textId="77777777" w:rsidR="001D1D10" w:rsidRPr="001D1D10"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en-US" w:eastAsia="ru-RU"/>
        </w:rPr>
      </w:pPr>
      <w:r w:rsidRPr="001F7CC6">
        <w:rPr>
          <w:rFonts w:ascii="Times New Roman" w:eastAsia="Times New Roman" w:hAnsi="Times New Roman" w:cs="Times New Roman"/>
          <w:color w:val="000000"/>
          <w:sz w:val="24"/>
          <w:szCs w:val="24"/>
          <w:lang w:val="uk-UA" w:eastAsia="ru-RU"/>
        </w:rPr>
        <w:t xml:space="preserve">Дата народження </w:t>
      </w:r>
      <w:r w:rsidRPr="001F7CC6">
        <w:rPr>
          <w:rFonts w:ascii="Times New Roman" w:hAnsi="Times New Roman" w:cs="Times New Roman"/>
          <w:sz w:val="24"/>
          <w:szCs w:val="24"/>
          <w:lang w:val="uk-UA"/>
        </w:rPr>
        <w:t xml:space="preserve"> </w:t>
      </w:r>
      <w:r w:rsidRPr="001F7CC6">
        <w:rPr>
          <w:rFonts w:ascii="Times New Roman" w:hAnsi="Times New Roman" w:cs="Times New Roman"/>
          <w:i/>
          <w:sz w:val="24"/>
          <w:szCs w:val="24"/>
          <w:lang w:val="uk-UA"/>
        </w:rPr>
        <w:t>30.10.1987</w:t>
      </w:r>
    </w:p>
    <w:p w14:paraId="0F125095"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Вид діяльності (професія) </w:t>
      </w:r>
      <w:r w:rsidRPr="001F7CC6">
        <w:rPr>
          <w:rFonts w:ascii="Times New Roman" w:eastAsia="Times New Roman" w:hAnsi="Times New Roman" w:cs="Times New Roman"/>
          <w:i/>
          <w:color w:val="000000"/>
          <w:sz w:val="24"/>
          <w:szCs w:val="24"/>
          <w:lang w:val="uk-UA" w:eastAsia="ru-RU"/>
        </w:rPr>
        <w:t>продавець</w:t>
      </w:r>
    </w:p>
    <w:p w14:paraId="4CAA28B0"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Останнє місце роботи  ТОВ «</w:t>
      </w:r>
      <w:proofErr w:type="spellStart"/>
      <w:r w:rsidRPr="001F7CC6">
        <w:rPr>
          <w:rFonts w:ascii="Times New Roman" w:eastAsia="Times New Roman" w:hAnsi="Times New Roman" w:cs="Times New Roman"/>
          <w:color w:val="000000"/>
          <w:sz w:val="24"/>
          <w:szCs w:val="24"/>
          <w:lang w:val="uk-UA" w:eastAsia="ru-RU"/>
        </w:rPr>
        <w:t>Технобуд</w:t>
      </w:r>
      <w:proofErr w:type="spellEnd"/>
      <w:r w:rsidRPr="001F7CC6">
        <w:rPr>
          <w:rFonts w:ascii="Times New Roman" w:eastAsia="Times New Roman" w:hAnsi="Times New Roman" w:cs="Times New Roman"/>
          <w:color w:val="000000"/>
          <w:sz w:val="24"/>
          <w:szCs w:val="24"/>
          <w:lang w:val="uk-UA" w:eastAsia="ru-RU"/>
        </w:rPr>
        <w:t>»</w:t>
      </w:r>
    </w:p>
    <w:p w14:paraId="36E7C97F"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i/>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Місце проживання </w:t>
      </w:r>
      <w:r w:rsidRPr="001F7CC6">
        <w:rPr>
          <w:rFonts w:ascii="Times New Roman" w:eastAsia="Times New Roman" w:hAnsi="Times New Roman" w:cs="Times New Roman"/>
          <w:i/>
          <w:color w:val="000000"/>
          <w:sz w:val="24"/>
          <w:szCs w:val="24"/>
          <w:lang w:val="uk-UA" w:eastAsia="ru-RU"/>
        </w:rPr>
        <w:t xml:space="preserve">м. Київ, вул. </w:t>
      </w:r>
      <w:proofErr w:type="spellStart"/>
      <w:r w:rsidRPr="001F7CC6">
        <w:rPr>
          <w:rFonts w:ascii="Times New Roman" w:eastAsia="Times New Roman" w:hAnsi="Times New Roman" w:cs="Times New Roman"/>
          <w:i/>
          <w:color w:val="000000"/>
          <w:sz w:val="24"/>
          <w:szCs w:val="24"/>
          <w:lang w:val="uk-UA" w:eastAsia="ru-RU"/>
        </w:rPr>
        <w:t>Іринівська</w:t>
      </w:r>
      <w:proofErr w:type="spellEnd"/>
      <w:r w:rsidRPr="001F7CC6">
        <w:rPr>
          <w:rFonts w:ascii="Times New Roman" w:eastAsia="Times New Roman" w:hAnsi="Times New Roman" w:cs="Times New Roman"/>
          <w:i/>
          <w:color w:val="000000"/>
          <w:sz w:val="24"/>
          <w:szCs w:val="24"/>
          <w:lang w:val="uk-UA" w:eastAsia="ru-RU"/>
        </w:rPr>
        <w:t>, 89, кв. 110</w:t>
      </w:r>
    </w:p>
    <w:p w14:paraId="7529D3A4"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i/>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Паспорт: серія, номер, яким органом і коли виданий </w:t>
      </w:r>
      <w:r w:rsidRPr="001F7CC6">
        <w:rPr>
          <w:rFonts w:ascii="Times New Roman" w:eastAsia="Times New Roman" w:hAnsi="Times New Roman" w:cs="Times New Roman"/>
          <w:i/>
          <w:color w:val="000000"/>
          <w:sz w:val="24"/>
          <w:szCs w:val="24"/>
          <w:lang w:val="uk-UA" w:eastAsia="ru-RU"/>
        </w:rPr>
        <w:t xml:space="preserve">СО 254689, Подільським РУГУ МВС України у м. Києві, </w:t>
      </w:r>
    </w:p>
    <w:p w14:paraId="60A937DB"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Реєстраційний номер облікової картки платника податків або серію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відповідну відмітку в паспорті) </w:t>
      </w:r>
      <w:r w:rsidRPr="001F7CC6">
        <w:rPr>
          <w:rFonts w:ascii="Times New Roman" w:eastAsia="Times New Roman" w:hAnsi="Times New Roman" w:cs="Times New Roman"/>
          <w:i/>
          <w:color w:val="000000"/>
          <w:sz w:val="24"/>
          <w:szCs w:val="24"/>
          <w:lang w:val="uk-UA" w:eastAsia="ru-RU"/>
        </w:rPr>
        <w:t>2158971235</w:t>
      </w:r>
      <w:r w:rsidRPr="001F7CC6">
        <w:rPr>
          <w:rFonts w:ascii="Times New Roman" w:eastAsia="Times New Roman" w:hAnsi="Times New Roman" w:cs="Times New Roman"/>
          <w:color w:val="000000"/>
          <w:sz w:val="24"/>
          <w:szCs w:val="24"/>
          <w:lang w:val="uk-UA" w:eastAsia="ru-RU"/>
        </w:rPr>
        <w:t>,</w:t>
      </w:r>
    </w:p>
    <w:p w14:paraId="56D0C15F"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іменований далі </w:t>
      </w:r>
      <w:r w:rsidRPr="001F7CC6">
        <w:rPr>
          <w:rFonts w:ascii="Times New Roman" w:eastAsia="Times New Roman" w:hAnsi="Times New Roman" w:cs="Times New Roman"/>
          <w:b/>
          <w:bCs/>
          <w:color w:val="000000"/>
          <w:sz w:val="24"/>
          <w:szCs w:val="24"/>
          <w:lang w:val="uk-UA" w:eastAsia="ru-RU"/>
        </w:rPr>
        <w:t>Працівник,</w:t>
      </w:r>
      <w:r w:rsidRPr="001F7CC6">
        <w:rPr>
          <w:rFonts w:ascii="Times New Roman" w:eastAsia="Times New Roman" w:hAnsi="Times New Roman" w:cs="Times New Roman"/>
          <w:color w:val="000000"/>
          <w:sz w:val="24"/>
          <w:szCs w:val="24"/>
          <w:lang w:val="uk-UA" w:eastAsia="ru-RU"/>
        </w:rPr>
        <w:t xml:space="preserve"> з другого боку, уклали цей трудовий договір про таке:</w:t>
      </w:r>
    </w:p>
    <w:p w14:paraId="21973A2C"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1. Цей договір є: </w:t>
      </w:r>
      <w:r w:rsidRPr="001F7CC6">
        <w:rPr>
          <w:rFonts w:ascii="Times New Roman" w:eastAsia="Times New Roman" w:hAnsi="Times New Roman" w:cs="Times New Roman"/>
          <w:i/>
          <w:color w:val="000000"/>
          <w:sz w:val="24"/>
          <w:szCs w:val="24"/>
          <w:lang w:val="uk-UA" w:eastAsia="ru-RU"/>
        </w:rPr>
        <w:t xml:space="preserve">(потрібне підкреслити) </w:t>
      </w:r>
      <w:r w:rsidRPr="001F7CC6">
        <w:rPr>
          <w:rFonts w:ascii="Times New Roman" w:eastAsia="Times New Roman" w:hAnsi="Times New Roman" w:cs="Times New Roman"/>
          <w:i/>
          <w:color w:val="000000"/>
          <w:sz w:val="24"/>
          <w:szCs w:val="24"/>
          <w:lang w:val="uk-UA" w:eastAsia="ru-RU"/>
        </w:rPr>
        <w:br/>
      </w:r>
      <w:r w:rsidRPr="001F7CC6">
        <w:rPr>
          <w:rFonts w:ascii="Times New Roman" w:eastAsia="Times New Roman" w:hAnsi="Times New Roman" w:cs="Times New Roman"/>
          <w:color w:val="000000"/>
          <w:sz w:val="24"/>
          <w:szCs w:val="24"/>
          <w:u w:val="single"/>
          <w:lang w:val="uk-UA" w:eastAsia="ru-RU"/>
        </w:rPr>
        <w:t xml:space="preserve">безстроковим, що укладають на невизначений строк, </w:t>
      </w:r>
      <w:r w:rsidRPr="001F7CC6">
        <w:rPr>
          <w:rFonts w:ascii="Times New Roman" w:eastAsia="Times New Roman" w:hAnsi="Times New Roman" w:cs="Times New Roman"/>
          <w:i/>
          <w:color w:val="000000"/>
          <w:sz w:val="24"/>
          <w:szCs w:val="24"/>
          <w:lang w:val="uk-UA" w:eastAsia="ru-RU"/>
        </w:rPr>
        <w:t>з 09.09.20</w:t>
      </w:r>
      <w:r>
        <w:rPr>
          <w:rFonts w:ascii="Times New Roman" w:eastAsia="Times New Roman" w:hAnsi="Times New Roman" w:cs="Times New Roman"/>
          <w:i/>
          <w:color w:val="000000"/>
          <w:sz w:val="24"/>
          <w:szCs w:val="24"/>
          <w:lang w:val="uk-UA" w:eastAsia="ru-RU"/>
        </w:rPr>
        <w:t>23</w:t>
      </w:r>
      <w:r w:rsidRPr="001F7CC6">
        <w:rPr>
          <w:rFonts w:ascii="Times New Roman" w:eastAsia="Times New Roman" w:hAnsi="Times New Roman" w:cs="Times New Roman"/>
          <w:color w:val="000000"/>
          <w:sz w:val="24"/>
          <w:szCs w:val="24"/>
          <w:lang w:val="uk-UA" w:eastAsia="ru-RU"/>
        </w:rPr>
        <w:t>;</w:t>
      </w:r>
      <w:r w:rsidRPr="001F7CC6">
        <w:rPr>
          <w:rFonts w:ascii="Times New Roman" w:eastAsia="Times New Roman" w:hAnsi="Times New Roman" w:cs="Times New Roman"/>
          <w:color w:val="000000"/>
          <w:sz w:val="24"/>
          <w:szCs w:val="24"/>
          <w:lang w:val="uk-UA" w:eastAsia="ru-RU"/>
        </w:rPr>
        <w:br/>
        <w:t>на визначений термін, установлений за погодженням сторін</w:t>
      </w:r>
    </w:p>
    <w:p w14:paraId="419F6999"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_____________________________________________________________________________;</w:t>
      </w:r>
    </w:p>
    <w:p w14:paraId="1BA2F497"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jc w:val="center"/>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(строк дії договору)</w:t>
      </w:r>
    </w:p>
    <w:p w14:paraId="558E0ECF"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таким, що укладають на час виконання певної роботи</w:t>
      </w:r>
    </w:p>
    <w:p w14:paraId="45DAFFC1"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_____________________________________________________________________________</w:t>
      </w:r>
    </w:p>
    <w:p w14:paraId="7D925FCF"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jc w:val="center"/>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lastRenderedPageBreak/>
        <w:t>(строк виконання роботи)</w:t>
      </w:r>
    </w:p>
    <w:p w14:paraId="73727A16"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p>
    <w:p w14:paraId="09C2A1CB"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2. </w:t>
      </w:r>
      <w:r w:rsidRPr="001F7CC6">
        <w:rPr>
          <w:rFonts w:ascii="Times New Roman" w:eastAsia="Times New Roman" w:hAnsi="Times New Roman" w:cs="Times New Roman"/>
          <w:b/>
          <w:bCs/>
          <w:color w:val="000000"/>
          <w:sz w:val="24"/>
          <w:szCs w:val="24"/>
          <w:lang w:val="uk-UA" w:eastAsia="ru-RU"/>
        </w:rPr>
        <w:t>Працівник</w:t>
      </w:r>
      <w:r w:rsidRPr="001F7CC6">
        <w:rPr>
          <w:rFonts w:ascii="Times New Roman" w:eastAsia="Times New Roman" w:hAnsi="Times New Roman" w:cs="Times New Roman"/>
          <w:color w:val="000000"/>
          <w:sz w:val="24"/>
          <w:szCs w:val="24"/>
          <w:lang w:val="uk-UA" w:eastAsia="ru-RU"/>
        </w:rPr>
        <w:t xml:space="preserve"> зобов’язаний виконувати </w:t>
      </w:r>
      <w:r w:rsidRPr="001F7CC6">
        <w:rPr>
          <w:rFonts w:ascii="Times New Roman" w:eastAsia="Times New Roman" w:hAnsi="Times New Roman" w:cs="Times New Roman"/>
          <w:i/>
          <w:color w:val="000000"/>
          <w:sz w:val="24"/>
          <w:szCs w:val="24"/>
          <w:lang w:val="uk-UA" w:eastAsia="ru-RU"/>
        </w:rPr>
        <w:t>роботу продавця непродовольчих товарів:</w:t>
      </w:r>
    </w:p>
    <w:p w14:paraId="0AC5AFB5"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i/>
          <w:color w:val="000000"/>
          <w:sz w:val="24"/>
          <w:szCs w:val="24"/>
          <w:lang w:val="uk-UA" w:eastAsia="ru-RU"/>
        </w:rPr>
      </w:pPr>
      <w:r w:rsidRPr="001F7CC6">
        <w:rPr>
          <w:rFonts w:ascii="Times New Roman" w:eastAsia="Times New Roman" w:hAnsi="Times New Roman" w:cs="Times New Roman"/>
          <w:i/>
          <w:color w:val="000000"/>
          <w:sz w:val="24"/>
          <w:szCs w:val="24"/>
          <w:lang w:val="uk-UA" w:eastAsia="ru-RU"/>
        </w:rPr>
        <w:t xml:space="preserve">консультує покупців, демонструє товари, здійснює розрахунково-касові операції на електронному контрольно-касовому </w:t>
      </w:r>
      <w:proofErr w:type="spellStart"/>
      <w:r w:rsidRPr="001F7CC6">
        <w:rPr>
          <w:rFonts w:ascii="Times New Roman" w:eastAsia="Times New Roman" w:hAnsi="Times New Roman" w:cs="Times New Roman"/>
          <w:i/>
          <w:color w:val="000000"/>
          <w:sz w:val="24"/>
          <w:szCs w:val="24"/>
          <w:lang w:val="uk-UA" w:eastAsia="ru-RU"/>
        </w:rPr>
        <w:t>апараті</w:t>
      </w:r>
      <w:proofErr w:type="spellEnd"/>
      <w:r w:rsidRPr="001F7CC6">
        <w:rPr>
          <w:rFonts w:ascii="Times New Roman" w:eastAsia="Times New Roman" w:hAnsi="Times New Roman" w:cs="Times New Roman"/>
          <w:i/>
          <w:color w:val="000000"/>
          <w:sz w:val="24"/>
          <w:szCs w:val="24"/>
          <w:lang w:val="uk-UA" w:eastAsia="ru-RU"/>
        </w:rPr>
        <w:t>, готує товар для продажу</w:t>
      </w:r>
    </w:p>
    <w:p w14:paraId="5CF266C1"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3. </w:t>
      </w:r>
      <w:r w:rsidRPr="001F7CC6">
        <w:rPr>
          <w:rFonts w:ascii="Times New Roman" w:eastAsia="Times New Roman" w:hAnsi="Times New Roman" w:cs="Times New Roman"/>
          <w:b/>
          <w:bCs/>
          <w:color w:val="000000"/>
          <w:sz w:val="24"/>
          <w:szCs w:val="24"/>
          <w:lang w:val="uk-UA" w:eastAsia="ru-RU"/>
        </w:rPr>
        <w:t xml:space="preserve">Фізична особа </w:t>
      </w:r>
      <w:r w:rsidRPr="001F7CC6">
        <w:rPr>
          <w:rFonts w:ascii="Times New Roman" w:eastAsia="Times New Roman" w:hAnsi="Times New Roman" w:cs="Times New Roman"/>
          <w:color w:val="000000"/>
          <w:sz w:val="24"/>
          <w:szCs w:val="24"/>
          <w:lang w:val="uk-UA" w:eastAsia="ru-RU"/>
        </w:rPr>
        <w:t>зобов’язується:</w:t>
      </w:r>
    </w:p>
    <w:p w14:paraId="5A5CD633"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оплачувати працю </w:t>
      </w:r>
      <w:r w:rsidRPr="001F7CC6">
        <w:rPr>
          <w:rFonts w:ascii="Times New Roman" w:eastAsia="Times New Roman" w:hAnsi="Times New Roman" w:cs="Times New Roman"/>
          <w:b/>
          <w:bCs/>
          <w:color w:val="000000"/>
          <w:sz w:val="24"/>
          <w:szCs w:val="24"/>
          <w:lang w:val="uk-UA" w:eastAsia="ru-RU"/>
        </w:rPr>
        <w:t>Працівника</w:t>
      </w:r>
      <w:r w:rsidRPr="001F7CC6">
        <w:rPr>
          <w:rFonts w:ascii="Times New Roman" w:eastAsia="Times New Roman" w:hAnsi="Times New Roman" w:cs="Times New Roman"/>
          <w:color w:val="000000"/>
          <w:sz w:val="24"/>
          <w:szCs w:val="24"/>
          <w:lang w:val="uk-UA" w:eastAsia="ru-RU"/>
        </w:rPr>
        <w:t xml:space="preserve"> в розмірі </w:t>
      </w:r>
      <w:r>
        <w:rPr>
          <w:rFonts w:ascii="Times New Roman" w:eastAsia="Times New Roman" w:hAnsi="Times New Roman" w:cs="Times New Roman"/>
          <w:i/>
          <w:color w:val="000000"/>
          <w:sz w:val="24"/>
          <w:szCs w:val="24"/>
          <w:lang w:val="uk-UA" w:eastAsia="ru-RU"/>
        </w:rPr>
        <w:t>10</w:t>
      </w:r>
      <w:r w:rsidRPr="001F7CC6">
        <w:rPr>
          <w:rFonts w:ascii="Times New Roman" w:eastAsia="Times New Roman" w:hAnsi="Times New Roman" w:cs="Times New Roman"/>
          <w:i/>
          <w:color w:val="000000"/>
          <w:sz w:val="24"/>
          <w:szCs w:val="24"/>
          <w:lang w:val="uk-UA" w:eastAsia="ru-RU"/>
        </w:rPr>
        <w:t>000</w:t>
      </w:r>
      <w:r w:rsidRPr="001F7CC6">
        <w:rPr>
          <w:rFonts w:ascii="Times New Roman" w:eastAsia="Times New Roman" w:hAnsi="Times New Roman" w:cs="Times New Roman"/>
          <w:color w:val="000000"/>
          <w:sz w:val="24"/>
          <w:szCs w:val="24"/>
          <w:lang w:val="uk-UA" w:eastAsia="ru-RU"/>
        </w:rPr>
        <w:t>  грн на місяць.</w:t>
      </w:r>
    </w:p>
    <w:p w14:paraId="3692456F"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забезпечити безпечні і нешкідливі умови праці для виконання прийнятих </w:t>
      </w:r>
      <w:r w:rsidRPr="001F7CC6">
        <w:rPr>
          <w:rFonts w:ascii="Times New Roman" w:eastAsia="Times New Roman" w:hAnsi="Times New Roman" w:cs="Times New Roman"/>
          <w:b/>
          <w:bCs/>
          <w:color w:val="000000"/>
          <w:sz w:val="24"/>
          <w:szCs w:val="24"/>
          <w:lang w:val="uk-UA" w:eastAsia="ru-RU"/>
        </w:rPr>
        <w:t>Працівником</w:t>
      </w:r>
      <w:r w:rsidRPr="001F7CC6">
        <w:rPr>
          <w:rFonts w:ascii="Times New Roman" w:eastAsia="Times New Roman" w:hAnsi="Times New Roman" w:cs="Times New Roman"/>
          <w:color w:val="000000"/>
          <w:sz w:val="24"/>
          <w:szCs w:val="24"/>
          <w:lang w:val="uk-UA" w:eastAsia="ru-RU"/>
        </w:rPr>
        <w:t xml:space="preserve"> зобов’язань, обладнати робоче місце відповідно до вимог нормативних актів про охорону праці, надавати необхідний інвентар, робочий одяг.</w:t>
      </w:r>
    </w:p>
    <w:p w14:paraId="247E842D"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p>
    <w:p w14:paraId="24A16573"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i/>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4. Час виконання робіт установлюють </w:t>
      </w:r>
      <w:r w:rsidRPr="001F7CC6">
        <w:rPr>
          <w:rFonts w:ascii="Times New Roman" w:eastAsia="Times New Roman" w:hAnsi="Times New Roman" w:cs="Times New Roman"/>
          <w:i/>
          <w:color w:val="000000"/>
          <w:sz w:val="24"/>
          <w:szCs w:val="24"/>
          <w:lang w:val="uk-UA" w:eastAsia="ru-RU"/>
        </w:rPr>
        <w:t>із 8.00 до 16.30, перерва для відпочинку і харчування з 12.00 до 12.30</w:t>
      </w:r>
    </w:p>
    <w:p w14:paraId="5EBDC1F8"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p>
    <w:p w14:paraId="30C73517"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5. Вихідні дні — </w:t>
      </w:r>
      <w:r w:rsidRPr="001F7CC6">
        <w:rPr>
          <w:rFonts w:ascii="Times New Roman" w:eastAsia="Times New Roman" w:hAnsi="Times New Roman" w:cs="Times New Roman"/>
          <w:i/>
          <w:color w:val="000000"/>
          <w:sz w:val="24"/>
          <w:szCs w:val="24"/>
          <w:lang w:val="uk-UA" w:eastAsia="ru-RU"/>
        </w:rPr>
        <w:t>неділя, понеділок</w:t>
      </w:r>
    </w:p>
    <w:p w14:paraId="654C7FB5"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jc w:val="center"/>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 </w:t>
      </w:r>
    </w:p>
    <w:p w14:paraId="42CC201D"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p>
    <w:p w14:paraId="2BF8DED0"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6. Тривалість щорічної основної відпустки та час її надання  </w:t>
      </w:r>
      <w:r w:rsidRPr="001F7CC6">
        <w:rPr>
          <w:rFonts w:ascii="Times New Roman" w:eastAsia="Times New Roman" w:hAnsi="Times New Roman" w:cs="Times New Roman"/>
          <w:i/>
          <w:color w:val="000000"/>
          <w:sz w:val="24"/>
          <w:szCs w:val="24"/>
          <w:lang w:val="uk-UA" w:eastAsia="ru-RU"/>
        </w:rPr>
        <w:t>24 календарні дні</w:t>
      </w:r>
      <w:r>
        <w:rPr>
          <w:rFonts w:ascii="Times New Roman" w:eastAsia="Times New Roman" w:hAnsi="Times New Roman" w:cs="Times New Roman"/>
          <w:i/>
          <w:color w:val="000000"/>
          <w:sz w:val="24"/>
          <w:szCs w:val="24"/>
          <w:lang w:val="uk-UA" w:eastAsia="ru-RU"/>
        </w:rPr>
        <w:t xml:space="preserve"> за робочий рік</w:t>
      </w:r>
    </w:p>
    <w:p w14:paraId="0588A915"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p>
    <w:p w14:paraId="66CB4419"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7. При вирішенні питань, не передбачених цим договором, сторони керуються загальними нормами законодавства про працю України.</w:t>
      </w:r>
    </w:p>
    <w:p w14:paraId="1F005923"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8. Трудовий договір набирає чинності з 09.09.20</w:t>
      </w:r>
      <w:r>
        <w:rPr>
          <w:rFonts w:ascii="Times New Roman" w:eastAsia="Times New Roman" w:hAnsi="Times New Roman" w:cs="Times New Roman"/>
          <w:color w:val="000000"/>
          <w:sz w:val="24"/>
          <w:szCs w:val="24"/>
          <w:lang w:val="uk-UA" w:eastAsia="ru-RU"/>
        </w:rPr>
        <w:t>23</w:t>
      </w:r>
      <w:r w:rsidRPr="001F7CC6">
        <w:rPr>
          <w:rFonts w:ascii="Times New Roman" w:eastAsia="Times New Roman" w:hAnsi="Times New Roman" w:cs="Times New Roman"/>
          <w:color w:val="000000"/>
          <w:sz w:val="24"/>
          <w:szCs w:val="24"/>
          <w:lang w:val="uk-UA" w:eastAsia="ru-RU"/>
        </w:rPr>
        <w:t>.</w:t>
      </w:r>
    </w:p>
    <w:p w14:paraId="6B685653"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9. Трудовий договір </w:t>
      </w:r>
      <w:r w:rsidRPr="001F7CC6">
        <w:rPr>
          <w:rFonts w:ascii="Times New Roman" w:eastAsia="Times New Roman" w:hAnsi="Times New Roman" w:cs="Times New Roman"/>
          <w:b/>
          <w:bCs/>
          <w:color w:val="000000"/>
          <w:sz w:val="24"/>
          <w:szCs w:val="24"/>
          <w:lang w:val="uk-UA" w:eastAsia="ru-RU"/>
        </w:rPr>
        <w:t xml:space="preserve">Фізична особа </w:t>
      </w:r>
      <w:r w:rsidRPr="001F7CC6">
        <w:rPr>
          <w:rFonts w:ascii="Times New Roman" w:eastAsia="Times New Roman" w:hAnsi="Times New Roman" w:cs="Times New Roman"/>
          <w:color w:val="000000"/>
          <w:sz w:val="24"/>
          <w:szCs w:val="24"/>
          <w:lang w:val="uk-UA" w:eastAsia="ru-RU"/>
        </w:rPr>
        <w:t xml:space="preserve">реєструє в </w:t>
      </w:r>
      <w:r w:rsidRPr="001F7CC6">
        <w:rPr>
          <w:rFonts w:ascii="Times New Roman" w:eastAsia="Times New Roman" w:hAnsi="Times New Roman" w:cs="Times New Roman"/>
          <w:color w:val="000000"/>
          <w:sz w:val="24"/>
          <w:szCs w:val="24"/>
          <w:u w:val="single"/>
          <w:lang w:val="uk-UA" w:eastAsia="ru-RU"/>
        </w:rPr>
        <w:t>Журналі реєстрації трудових договорів.</w:t>
      </w:r>
    </w:p>
    <w:p w14:paraId="1CC49A5A"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10. Спори з виконання умов трудового договору розглядає суд. </w:t>
      </w:r>
    </w:p>
    <w:p w14:paraId="3D622D43"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11. Заробітну плату працівника оподатковують у порядку, визначеному законодавством.</w:t>
      </w:r>
    </w:p>
    <w:p w14:paraId="7A6F3083"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12. Працівник підлягає загальнообов’язковому державному соціальному страхуванню. Фізична особа сплачує за працівника єдиний внесок у розмірах і порядку, визначених законодавством.</w:t>
      </w:r>
    </w:p>
    <w:p w14:paraId="16A5153E"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13. Підстава для пільг з оподаткування та інших пільг  —</w:t>
      </w:r>
    </w:p>
    <w:p w14:paraId="562CA48B"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_____________________________________________________________________________</w:t>
      </w:r>
    </w:p>
    <w:p w14:paraId="09B14B1B"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jc w:val="center"/>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(відомості про кількість дітей, утриманців, інші підстави)</w:t>
      </w:r>
    </w:p>
    <w:p w14:paraId="719AFFC8"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p>
    <w:p w14:paraId="6253859A"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14. Трудовий договір складений у двох автентичних примірниках, один з яких перебуває у </w:t>
      </w:r>
      <w:r w:rsidRPr="001F7CC6">
        <w:rPr>
          <w:rFonts w:ascii="Times New Roman" w:eastAsia="Times New Roman" w:hAnsi="Times New Roman" w:cs="Times New Roman"/>
          <w:b/>
          <w:bCs/>
          <w:color w:val="000000"/>
          <w:sz w:val="24"/>
          <w:szCs w:val="24"/>
          <w:lang w:val="uk-UA" w:eastAsia="ru-RU"/>
        </w:rPr>
        <w:t>Фізичної особи</w:t>
      </w:r>
      <w:r w:rsidRPr="001F7CC6">
        <w:rPr>
          <w:rFonts w:ascii="Times New Roman" w:eastAsia="Times New Roman" w:hAnsi="Times New Roman" w:cs="Times New Roman"/>
          <w:color w:val="000000"/>
          <w:sz w:val="24"/>
          <w:szCs w:val="24"/>
          <w:lang w:val="uk-UA" w:eastAsia="ru-RU"/>
        </w:rPr>
        <w:t xml:space="preserve">, другий — у </w:t>
      </w:r>
      <w:r w:rsidRPr="001F7CC6">
        <w:rPr>
          <w:rFonts w:ascii="Times New Roman" w:eastAsia="Times New Roman" w:hAnsi="Times New Roman" w:cs="Times New Roman"/>
          <w:b/>
          <w:bCs/>
          <w:color w:val="000000"/>
          <w:sz w:val="24"/>
          <w:szCs w:val="24"/>
          <w:lang w:val="uk-UA" w:eastAsia="ru-RU"/>
        </w:rPr>
        <w:t>Працівника</w:t>
      </w:r>
      <w:r w:rsidRPr="001F7CC6">
        <w:rPr>
          <w:rFonts w:ascii="Times New Roman" w:eastAsia="Times New Roman" w:hAnsi="Times New Roman" w:cs="Times New Roman"/>
          <w:color w:val="000000"/>
          <w:sz w:val="24"/>
          <w:szCs w:val="24"/>
          <w:lang w:val="uk-UA" w:eastAsia="ru-RU"/>
        </w:rPr>
        <w:t>.</w:t>
      </w:r>
    </w:p>
    <w:p w14:paraId="39395F27"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p>
    <w:p w14:paraId="69043ED2"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15. Підписи сторін:</w:t>
      </w:r>
    </w:p>
    <w:tbl>
      <w:tblPr>
        <w:tblW w:w="9555" w:type="dxa"/>
        <w:tblInd w:w="13" w:type="dxa"/>
        <w:shd w:val="clear" w:color="auto" w:fill="FFFFFF"/>
        <w:tblLayout w:type="fixed"/>
        <w:tblLook w:val="04A0" w:firstRow="1" w:lastRow="0" w:firstColumn="1" w:lastColumn="0" w:noHBand="0" w:noVBand="1"/>
      </w:tblPr>
      <w:tblGrid>
        <w:gridCol w:w="4738"/>
        <w:gridCol w:w="4817"/>
      </w:tblGrid>
      <w:tr w:rsidR="001D1D10" w:rsidRPr="001F7CC6" w14:paraId="48B7E8E0" w14:textId="77777777" w:rsidTr="00EE6186">
        <w:tc>
          <w:tcPr>
            <w:tcW w:w="4740" w:type="dxa"/>
            <w:shd w:val="clear" w:color="auto" w:fill="FFFFFF"/>
            <w:tcMar>
              <w:top w:w="75" w:type="dxa"/>
              <w:left w:w="75" w:type="dxa"/>
              <w:bottom w:w="75" w:type="dxa"/>
              <w:right w:w="75" w:type="dxa"/>
            </w:tcMar>
          </w:tcPr>
          <w:p w14:paraId="62EAEE74" w14:textId="77777777" w:rsidR="001D1D10" w:rsidRPr="001F7CC6" w:rsidRDefault="001D1D10" w:rsidP="00EE6186">
            <w:pPr>
              <w:spacing w:beforeLines="60" w:before="144" w:afterLines="60" w:after="144" w:line="240" w:lineRule="auto"/>
              <w:rPr>
                <w:rFonts w:ascii="Times New Roman" w:eastAsia="Times New Roman" w:hAnsi="Times New Roman" w:cs="Times New Roman"/>
                <w:bCs/>
                <w:color w:val="000000"/>
                <w:sz w:val="24"/>
                <w:szCs w:val="24"/>
                <w:lang w:val="uk-UA" w:eastAsia="ru-RU"/>
              </w:rPr>
            </w:pPr>
            <w:r w:rsidRPr="001F7CC6">
              <w:rPr>
                <w:rFonts w:ascii="Times New Roman" w:eastAsia="Times New Roman" w:hAnsi="Times New Roman" w:cs="Times New Roman"/>
                <w:b/>
                <w:bCs/>
                <w:color w:val="000000"/>
                <w:sz w:val="24"/>
                <w:szCs w:val="24"/>
                <w:lang w:val="uk-UA" w:eastAsia="ru-RU"/>
              </w:rPr>
              <w:lastRenderedPageBreak/>
              <w:t xml:space="preserve">Фізична особа </w:t>
            </w:r>
            <w:r w:rsidRPr="001F7CC6">
              <w:rPr>
                <w:rFonts w:ascii="Times New Roman" w:hAnsi="Times New Roman" w:cs="Times New Roman"/>
                <w:i/>
                <w:sz w:val="24"/>
                <w:szCs w:val="24"/>
                <w:lang w:val="uk-UA"/>
              </w:rPr>
              <w:t>Тарасов</w:t>
            </w:r>
          </w:p>
          <w:p w14:paraId="69CAD51E" w14:textId="77777777" w:rsidR="001D1D10" w:rsidRPr="001F7CC6" w:rsidRDefault="001D1D10" w:rsidP="00EE6186">
            <w:pPr>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bCs/>
                <w:color w:val="000000"/>
                <w:sz w:val="24"/>
                <w:szCs w:val="24"/>
                <w:lang w:val="uk-UA" w:eastAsia="ru-RU"/>
              </w:rPr>
              <w:t xml:space="preserve"> </w:t>
            </w:r>
          </w:p>
          <w:p w14:paraId="255EDF34" w14:textId="77777777" w:rsidR="001D1D10" w:rsidRPr="001F7CC6" w:rsidRDefault="001D1D10" w:rsidP="00EE6186">
            <w:pPr>
              <w:spacing w:beforeLines="60" w:before="144" w:afterLines="60" w:after="144" w:line="240" w:lineRule="auto"/>
              <w:rPr>
                <w:rFonts w:ascii="Times New Roman" w:eastAsia="Times New Roman" w:hAnsi="Times New Roman" w:cs="Times New Roman"/>
                <w:color w:val="000000"/>
                <w:sz w:val="24"/>
                <w:szCs w:val="24"/>
                <w:lang w:val="uk-UA" w:eastAsia="ru-RU"/>
              </w:rPr>
            </w:pPr>
          </w:p>
          <w:p w14:paraId="43A598AB" w14:textId="77777777" w:rsidR="001D1D10" w:rsidRPr="001F7CC6" w:rsidRDefault="001D1D10" w:rsidP="00EE6186">
            <w:pPr>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w:t>
            </w:r>
            <w:r w:rsidRPr="001F7CC6">
              <w:rPr>
                <w:rFonts w:ascii="Times New Roman" w:eastAsia="Times New Roman" w:hAnsi="Times New Roman" w:cs="Times New Roman"/>
                <w:i/>
                <w:color w:val="000000"/>
                <w:sz w:val="24"/>
                <w:szCs w:val="24"/>
                <w:lang w:val="uk-UA" w:eastAsia="ru-RU"/>
              </w:rPr>
              <w:t>06</w:t>
            </w:r>
            <w:r w:rsidRPr="001F7CC6">
              <w:rPr>
                <w:rFonts w:ascii="Times New Roman" w:eastAsia="Times New Roman" w:hAnsi="Times New Roman" w:cs="Times New Roman"/>
                <w:color w:val="000000"/>
                <w:sz w:val="24"/>
                <w:szCs w:val="24"/>
                <w:lang w:val="uk-UA" w:eastAsia="ru-RU"/>
              </w:rPr>
              <w:t xml:space="preserve">» </w:t>
            </w:r>
            <w:r w:rsidRPr="001F7CC6">
              <w:rPr>
                <w:rFonts w:ascii="Times New Roman" w:eastAsia="Times New Roman" w:hAnsi="Times New Roman" w:cs="Times New Roman"/>
                <w:i/>
                <w:color w:val="000000"/>
                <w:sz w:val="24"/>
                <w:szCs w:val="24"/>
                <w:lang w:val="uk-UA" w:eastAsia="ru-RU"/>
              </w:rPr>
              <w:t>вересня</w:t>
            </w:r>
            <w:r w:rsidRPr="001F7CC6">
              <w:rPr>
                <w:rFonts w:ascii="Times New Roman" w:eastAsia="Times New Roman" w:hAnsi="Times New Roman" w:cs="Times New Roman"/>
                <w:color w:val="000000"/>
                <w:sz w:val="24"/>
                <w:szCs w:val="24"/>
                <w:lang w:val="uk-UA" w:eastAsia="ru-RU"/>
              </w:rPr>
              <w:t xml:space="preserve"> 20</w:t>
            </w:r>
            <w:r>
              <w:rPr>
                <w:rFonts w:ascii="Times New Roman" w:eastAsia="Times New Roman" w:hAnsi="Times New Roman" w:cs="Times New Roman"/>
                <w:i/>
                <w:color w:val="000000"/>
                <w:sz w:val="24"/>
                <w:szCs w:val="24"/>
                <w:lang w:val="uk-UA" w:eastAsia="ru-RU"/>
              </w:rPr>
              <w:t>23</w:t>
            </w:r>
            <w:r w:rsidRPr="001F7CC6">
              <w:rPr>
                <w:rFonts w:ascii="Times New Roman" w:eastAsia="Times New Roman" w:hAnsi="Times New Roman" w:cs="Times New Roman"/>
                <w:color w:val="000000"/>
                <w:sz w:val="24"/>
                <w:szCs w:val="24"/>
                <w:lang w:val="uk-UA" w:eastAsia="ru-RU"/>
              </w:rPr>
              <w:t xml:space="preserve"> р.</w:t>
            </w:r>
          </w:p>
        </w:tc>
        <w:tc>
          <w:tcPr>
            <w:tcW w:w="4820" w:type="dxa"/>
            <w:shd w:val="clear" w:color="auto" w:fill="FFFFFF"/>
            <w:tcMar>
              <w:top w:w="75" w:type="dxa"/>
              <w:left w:w="75" w:type="dxa"/>
              <w:bottom w:w="75" w:type="dxa"/>
              <w:right w:w="75" w:type="dxa"/>
            </w:tcMar>
          </w:tcPr>
          <w:p w14:paraId="42DEBC9A" w14:textId="77777777" w:rsidR="001D1D10" w:rsidRPr="001F7CC6" w:rsidRDefault="001D1D10" w:rsidP="00EE6186">
            <w:pPr>
              <w:spacing w:beforeLines="60" w:before="144" w:afterLines="60" w:after="144" w:line="240" w:lineRule="auto"/>
              <w:ind w:left="67"/>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b/>
                <w:bCs/>
                <w:color w:val="000000"/>
                <w:sz w:val="24"/>
                <w:szCs w:val="24"/>
                <w:lang w:val="uk-UA" w:eastAsia="ru-RU"/>
              </w:rPr>
              <w:t>Працівник </w:t>
            </w:r>
            <w:r w:rsidRPr="001F7CC6">
              <w:rPr>
                <w:rFonts w:ascii="Times New Roman" w:eastAsia="Times New Roman" w:hAnsi="Times New Roman" w:cs="Times New Roman"/>
                <w:i/>
                <w:color w:val="000000"/>
                <w:sz w:val="24"/>
                <w:szCs w:val="24"/>
                <w:lang w:val="uk-UA" w:eastAsia="ru-RU"/>
              </w:rPr>
              <w:t>Мироненко</w:t>
            </w:r>
          </w:p>
          <w:p w14:paraId="75F629AC" w14:textId="77777777" w:rsidR="001D1D10" w:rsidRPr="001F7CC6" w:rsidRDefault="001D1D10" w:rsidP="00EE6186">
            <w:pPr>
              <w:spacing w:beforeLines="60" w:before="144" w:afterLines="60" w:after="144" w:line="240" w:lineRule="auto"/>
              <w:ind w:left="67"/>
              <w:rPr>
                <w:rFonts w:ascii="Times New Roman" w:eastAsia="Times New Roman" w:hAnsi="Times New Roman" w:cs="Times New Roman"/>
                <w:color w:val="000000"/>
                <w:sz w:val="24"/>
                <w:szCs w:val="24"/>
                <w:lang w:val="uk-UA" w:eastAsia="ru-RU"/>
              </w:rPr>
            </w:pPr>
          </w:p>
          <w:p w14:paraId="7FA9A17E" w14:textId="77777777" w:rsidR="001D1D10" w:rsidRPr="001F7CC6" w:rsidRDefault="001D1D10" w:rsidP="00EE6186">
            <w:pPr>
              <w:spacing w:beforeLines="60" w:before="144" w:afterLines="60" w:after="144" w:line="240" w:lineRule="auto"/>
              <w:ind w:left="67"/>
              <w:rPr>
                <w:rFonts w:ascii="Times New Roman" w:eastAsia="Times New Roman" w:hAnsi="Times New Roman" w:cs="Times New Roman"/>
                <w:color w:val="000000"/>
                <w:sz w:val="24"/>
                <w:szCs w:val="24"/>
                <w:lang w:val="uk-UA" w:eastAsia="ru-RU"/>
              </w:rPr>
            </w:pPr>
          </w:p>
          <w:p w14:paraId="29A56246" w14:textId="77777777" w:rsidR="001D1D10" w:rsidRPr="001F7CC6" w:rsidRDefault="001D1D10" w:rsidP="00EE6186">
            <w:pPr>
              <w:spacing w:beforeLines="60" w:before="144" w:afterLines="60" w:after="144" w:line="240" w:lineRule="auto"/>
              <w:ind w:left="67"/>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w:t>
            </w:r>
            <w:r w:rsidRPr="001F7CC6">
              <w:rPr>
                <w:rFonts w:ascii="Times New Roman" w:eastAsia="Times New Roman" w:hAnsi="Times New Roman" w:cs="Times New Roman"/>
                <w:i/>
                <w:color w:val="000000"/>
                <w:sz w:val="24"/>
                <w:szCs w:val="24"/>
                <w:lang w:val="uk-UA" w:eastAsia="ru-RU"/>
              </w:rPr>
              <w:t>06</w:t>
            </w:r>
            <w:r w:rsidRPr="001F7CC6">
              <w:rPr>
                <w:rFonts w:ascii="Times New Roman" w:eastAsia="Times New Roman" w:hAnsi="Times New Roman" w:cs="Times New Roman"/>
                <w:color w:val="000000"/>
                <w:sz w:val="24"/>
                <w:szCs w:val="24"/>
                <w:lang w:val="uk-UA" w:eastAsia="ru-RU"/>
              </w:rPr>
              <w:t xml:space="preserve">» </w:t>
            </w:r>
            <w:r w:rsidRPr="001F7CC6">
              <w:rPr>
                <w:rFonts w:ascii="Times New Roman" w:eastAsia="Times New Roman" w:hAnsi="Times New Roman" w:cs="Times New Roman"/>
                <w:i/>
                <w:color w:val="000000"/>
                <w:sz w:val="24"/>
                <w:szCs w:val="24"/>
                <w:lang w:val="uk-UA" w:eastAsia="ru-RU"/>
              </w:rPr>
              <w:t>вересня</w:t>
            </w:r>
            <w:r w:rsidRPr="001F7CC6">
              <w:rPr>
                <w:rFonts w:ascii="Times New Roman" w:eastAsia="Times New Roman" w:hAnsi="Times New Roman" w:cs="Times New Roman"/>
                <w:color w:val="000000"/>
                <w:sz w:val="24"/>
                <w:szCs w:val="24"/>
                <w:lang w:val="uk-UA" w:eastAsia="ru-RU"/>
              </w:rPr>
              <w:t xml:space="preserve"> 20</w:t>
            </w:r>
            <w:r>
              <w:rPr>
                <w:rFonts w:ascii="Times New Roman" w:eastAsia="Times New Roman" w:hAnsi="Times New Roman" w:cs="Times New Roman"/>
                <w:i/>
                <w:color w:val="000000"/>
                <w:sz w:val="24"/>
                <w:szCs w:val="24"/>
                <w:lang w:val="uk-UA" w:eastAsia="ru-RU"/>
              </w:rPr>
              <w:t>23</w:t>
            </w:r>
            <w:r w:rsidRPr="001F7CC6">
              <w:rPr>
                <w:rFonts w:ascii="Times New Roman" w:eastAsia="Times New Roman" w:hAnsi="Times New Roman" w:cs="Times New Roman"/>
                <w:color w:val="000000"/>
                <w:sz w:val="24"/>
                <w:szCs w:val="24"/>
                <w:lang w:val="uk-UA" w:eastAsia="ru-RU"/>
              </w:rPr>
              <w:t xml:space="preserve"> р.</w:t>
            </w:r>
          </w:p>
        </w:tc>
      </w:tr>
    </w:tbl>
    <w:p w14:paraId="526DC439"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jc w:val="center"/>
        <w:rPr>
          <w:rFonts w:ascii="Times New Roman" w:eastAsia="Times New Roman" w:hAnsi="Times New Roman" w:cs="Times New Roman"/>
          <w:color w:val="000000"/>
          <w:sz w:val="24"/>
          <w:szCs w:val="24"/>
          <w:lang w:val="uk-UA" w:eastAsia="ru-RU"/>
        </w:rPr>
      </w:pPr>
    </w:p>
    <w:p w14:paraId="580D994B"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p>
    <w:p w14:paraId="1CBEC33E"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16. Трудовий договір сторони розірвали «___» _______________ 20__ р.</w:t>
      </w:r>
    </w:p>
    <w:p w14:paraId="5D54D1B3"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_____________________________________________________________________________</w:t>
      </w:r>
    </w:p>
    <w:p w14:paraId="19FDB85D"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_____________________________________________________________________________</w:t>
      </w:r>
    </w:p>
    <w:p w14:paraId="359696B0"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jc w:val="center"/>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(підстави припинення договору із посиланням на відповідні статті КЗпП України)</w:t>
      </w:r>
    </w:p>
    <w:p w14:paraId="6D1F9BAD"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p>
    <w:p w14:paraId="70A42F76"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Підписи сторін:</w:t>
      </w:r>
    </w:p>
    <w:p w14:paraId="65BDA632"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p>
    <w:tbl>
      <w:tblPr>
        <w:tblW w:w="9418" w:type="dxa"/>
        <w:tblInd w:w="13" w:type="dxa"/>
        <w:shd w:val="clear" w:color="auto" w:fill="FFFFFF"/>
        <w:tblLook w:val="04A0" w:firstRow="1" w:lastRow="0" w:firstColumn="1" w:lastColumn="0" w:noHBand="0" w:noVBand="1"/>
      </w:tblPr>
      <w:tblGrid>
        <w:gridCol w:w="4031"/>
        <w:gridCol w:w="5387"/>
      </w:tblGrid>
      <w:tr w:rsidR="001D1D10" w:rsidRPr="001F7CC6" w14:paraId="34D175D8" w14:textId="77777777" w:rsidTr="00EE6186">
        <w:tc>
          <w:tcPr>
            <w:tcW w:w="4031" w:type="dxa"/>
            <w:shd w:val="clear" w:color="auto" w:fill="FFFFFF"/>
            <w:tcMar>
              <w:top w:w="75" w:type="dxa"/>
              <w:left w:w="75" w:type="dxa"/>
              <w:bottom w:w="75" w:type="dxa"/>
              <w:right w:w="75" w:type="dxa"/>
            </w:tcMar>
            <w:hideMark/>
          </w:tcPr>
          <w:p w14:paraId="379DAE65" w14:textId="77777777" w:rsidR="001D1D10" w:rsidRPr="001F7CC6" w:rsidRDefault="001D1D10" w:rsidP="00EE6186">
            <w:pPr>
              <w:spacing w:beforeLines="60" w:before="144" w:afterLines="60" w:after="144" w:line="240" w:lineRule="auto"/>
              <w:rPr>
                <w:rFonts w:ascii="Times New Roman" w:eastAsia="Times New Roman" w:hAnsi="Times New Roman" w:cs="Times New Roman"/>
                <w:bCs/>
                <w:color w:val="000000"/>
                <w:sz w:val="24"/>
                <w:szCs w:val="24"/>
                <w:lang w:val="uk-UA" w:eastAsia="ru-RU"/>
              </w:rPr>
            </w:pPr>
            <w:r w:rsidRPr="001F7CC6">
              <w:rPr>
                <w:rFonts w:ascii="Times New Roman" w:eastAsia="Times New Roman" w:hAnsi="Times New Roman" w:cs="Times New Roman"/>
                <w:b/>
                <w:bCs/>
                <w:color w:val="000000"/>
                <w:sz w:val="24"/>
                <w:szCs w:val="24"/>
                <w:lang w:val="uk-UA" w:eastAsia="ru-RU"/>
              </w:rPr>
              <w:t xml:space="preserve">Фізична особа </w:t>
            </w:r>
            <w:r w:rsidRPr="001F7CC6">
              <w:rPr>
                <w:rFonts w:ascii="Times New Roman" w:eastAsia="Times New Roman" w:hAnsi="Times New Roman" w:cs="Times New Roman"/>
                <w:bCs/>
                <w:color w:val="000000"/>
                <w:sz w:val="24"/>
                <w:szCs w:val="24"/>
                <w:lang w:val="uk-UA" w:eastAsia="ru-RU"/>
              </w:rPr>
              <w:t>________________</w:t>
            </w:r>
          </w:p>
          <w:p w14:paraId="3738378D" w14:textId="77777777" w:rsidR="001D1D10" w:rsidRPr="001F7CC6" w:rsidRDefault="001D1D10" w:rsidP="00EE6186">
            <w:pPr>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bCs/>
                <w:color w:val="000000"/>
                <w:sz w:val="24"/>
                <w:szCs w:val="24"/>
                <w:lang w:val="uk-UA" w:eastAsia="ru-RU"/>
              </w:rPr>
              <w:t>(або дорученням</w:t>
            </w:r>
            <w:r w:rsidRPr="001F7CC6">
              <w:rPr>
                <w:rFonts w:ascii="Times New Roman" w:eastAsia="Times New Roman" w:hAnsi="Times New Roman" w:cs="Times New Roman"/>
                <w:color w:val="000000"/>
                <w:sz w:val="24"/>
                <w:szCs w:val="24"/>
                <w:lang w:val="uk-UA" w:eastAsia="ru-RU"/>
              </w:rPr>
              <w:br/>
            </w:r>
            <w:r w:rsidRPr="001F7CC6">
              <w:rPr>
                <w:rFonts w:ascii="Times New Roman" w:eastAsia="Times New Roman" w:hAnsi="Times New Roman" w:cs="Times New Roman"/>
                <w:bCs/>
                <w:color w:val="000000"/>
                <w:sz w:val="24"/>
                <w:szCs w:val="24"/>
                <w:lang w:val="uk-UA" w:eastAsia="ru-RU"/>
              </w:rPr>
              <w:t>уповноважена нею особа)</w:t>
            </w:r>
          </w:p>
        </w:tc>
        <w:tc>
          <w:tcPr>
            <w:tcW w:w="5387" w:type="dxa"/>
            <w:shd w:val="clear" w:color="auto" w:fill="FFFFFF"/>
            <w:tcMar>
              <w:top w:w="75" w:type="dxa"/>
              <w:left w:w="75" w:type="dxa"/>
              <w:bottom w:w="75" w:type="dxa"/>
              <w:right w:w="75" w:type="dxa"/>
            </w:tcMar>
            <w:hideMark/>
          </w:tcPr>
          <w:p w14:paraId="02B7F46B" w14:textId="77777777" w:rsidR="001D1D10" w:rsidRPr="001F7CC6" w:rsidRDefault="001D1D10" w:rsidP="00EE6186">
            <w:pPr>
              <w:spacing w:beforeLines="60" w:before="144" w:afterLines="60" w:after="144" w:line="240" w:lineRule="auto"/>
              <w:ind w:left="67"/>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b/>
                <w:bCs/>
                <w:color w:val="000000"/>
                <w:sz w:val="24"/>
                <w:szCs w:val="24"/>
                <w:lang w:val="uk-UA" w:eastAsia="ru-RU"/>
              </w:rPr>
              <w:t xml:space="preserve">Працівник </w:t>
            </w:r>
            <w:r w:rsidRPr="001F7CC6">
              <w:rPr>
                <w:rFonts w:ascii="Times New Roman" w:eastAsia="Times New Roman" w:hAnsi="Times New Roman" w:cs="Times New Roman"/>
                <w:color w:val="000000"/>
                <w:sz w:val="24"/>
                <w:szCs w:val="24"/>
                <w:lang w:val="uk-UA" w:eastAsia="ru-RU"/>
              </w:rPr>
              <w:t>_____________________________</w:t>
            </w:r>
          </w:p>
          <w:p w14:paraId="66285854" w14:textId="77777777" w:rsidR="001D1D10" w:rsidRPr="001F7CC6" w:rsidRDefault="001D1D10" w:rsidP="00EE6186">
            <w:pPr>
              <w:spacing w:beforeLines="60" w:before="144" w:afterLines="60" w:after="144" w:line="240" w:lineRule="auto"/>
              <w:ind w:left="1059"/>
              <w:jc w:val="center"/>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(крім випадків розірвання трудового договору за ініціативою фізичної особи у випадках, визначених КЗпП,</w:t>
            </w:r>
            <w:r w:rsidRPr="001F7CC6">
              <w:rPr>
                <w:rFonts w:ascii="Times New Roman" w:eastAsia="Times New Roman" w:hAnsi="Times New Roman" w:cs="Times New Roman"/>
                <w:color w:val="000000"/>
                <w:sz w:val="24"/>
                <w:szCs w:val="24"/>
                <w:lang w:val="uk-UA" w:eastAsia="ru-RU"/>
              </w:rPr>
              <w:br/>
              <w:t>за відсутності працівника)</w:t>
            </w:r>
          </w:p>
        </w:tc>
      </w:tr>
    </w:tbl>
    <w:p w14:paraId="62A2BC74"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p>
    <w:p w14:paraId="182497F1"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17. Трудовий договір визнаний недійсним за рішенням суду від «___» ___________ 20__ р.</w:t>
      </w:r>
    </w:p>
    <w:p w14:paraId="4EE5BE4F"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_____________________________________________________________________________</w:t>
      </w:r>
    </w:p>
    <w:p w14:paraId="5EC2BAA8"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_____________________________________________________________________________</w:t>
      </w:r>
    </w:p>
    <w:p w14:paraId="6F7FB6B0"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_____________________________________________________________________________</w:t>
      </w:r>
    </w:p>
    <w:p w14:paraId="11908137"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jc w:val="center"/>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(підстави та копія рішення суду додаються)</w:t>
      </w:r>
    </w:p>
    <w:p w14:paraId="6FB9D772"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_____________________________________________________________________________</w:t>
      </w:r>
    </w:p>
    <w:p w14:paraId="478B20A8"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 xml:space="preserve">18. Сторони ознайомлені з порядком реєстрації трудового договору, унесення записів до трудової книжки </w:t>
      </w:r>
      <w:r w:rsidRPr="001F7CC6">
        <w:rPr>
          <w:rFonts w:ascii="Times New Roman" w:eastAsia="Times New Roman" w:hAnsi="Times New Roman" w:cs="Times New Roman"/>
          <w:b/>
          <w:bCs/>
          <w:color w:val="000000"/>
          <w:sz w:val="24"/>
          <w:szCs w:val="24"/>
          <w:lang w:val="uk-UA" w:eastAsia="ru-RU"/>
        </w:rPr>
        <w:t>Працівника</w:t>
      </w:r>
      <w:r w:rsidRPr="001F7CC6">
        <w:rPr>
          <w:rFonts w:ascii="Times New Roman" w:eastAsia="Times New Roman" w:hAnsi="Times New Roman" w:cs="Times New Roman"/>
          <w:color w:val="000000"/>
          <w:sz w:val="24"/>
          <w:szCs w:val="24"/>
          <w:lang w:val="uk-UA" w:eastAsia="ru-RU"/>
        </w:rPr>
        <w:t xml:space="preserve"> та її зберігання.</w:t>
      </w:r>
    </w:p>
    <w:p w14:paraId="3F70AAC4"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p>
    <w:p w14:paraId="605403F5" w14:textId="77777777" w:rsidR="001D1D10" w:rsidRPr="001F7CC6" w:rsidRDefault="001D1D10" w:rsidP="001D1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color w:val="000000"/>
          <w:sz w:val="24"/>
          <w:szCs w:val="24"/>
          <w:lang w:val="uk-UA" w:eastAsia="ru-RU"/>
        </w:rPr>
        <w:t>Підписи сторін:</w:t>
      </w:r>
    </w:p>
    <w:tbl>
      <w:tblPr>
        <w:tblW w:w="8999" w:type="dxa"/>
        <w:tblInd w:w="-47" w:type="dxa"/>
        <w:shd w:val="clear" w:color="auto" w:fill="FFFFFF"/>
        <w:tblLook w:val="04A0" w:firstRow="1" w:lastRow="0" w:firstColumn="1" w:lastColumn="0" w:noHBand="0" w:noVBand="1"/>
      </w:tblPr>
      <w:tblGrid>
        <w:gridCol w:w="4427"/>
        <w:gridCol w:w="4572"/>
      </w:tblGrid>
      <w:tr w:rsidR="001D1D10" w:rsidRPr="001F7CC6" w14:paraId="1289CC98" w14:textId="77777777" w:rsidTr="00EE6186">
        <w:trPr>
          <w:trHeight w:val="576"/>
        </w:trPr>
        <w:tc>
          <w:tcPr>
            <w:tcW w:w="0" w:type="auto"/>
            <w:shd w:val="clear" w:color="auto" w:fill="FFFFFF"/>
            <w:tcMar>
              <w:top w:w="15" w:type="dxa"/>
              <w:left w:w="15" w:type="dxa"/>
              <w:bottom w:w="15" w:type="dxa"/>
              <w:right w:w="15" w:type="dxa"/>
            </w:tcMar>
            <w:hideMark/>
          </w:tcPr>
          <w:p w14:paraId="1228B748" w14:textId="77777777" w:rsidR="001D1D10" w:rsidRPr="001F7CC6" w:rsidRDefault="001D1D10" w:rsidP="00EE6186">
            <w:pPr>
              <w:spacing w:beforeLines="60" w:before="144" w:afterLines="60" w:after="144" w:line="240" w:lineRule="auto"/>
              <w:rPr>
                <w:rFonts w:ascii="Times New Roman" w:eastAsia="Times New Roman" w:hAnsi="Times New Roman" w:cs="Times New Roman"/>
                <w:bCs/>
                <w:color w:val="000000"/>
                <w:sz w:val="24"/>
                <w:szCs w:val="24"/>
                <w:lang w:val="uk-UA" w:eastAsia="ru-RU"/>
              </w:rPr>
            </w:pPr>
            <w:r w:rsidRPr="001F7CC6">
              <w:rPr>
                <w:rFonts w:ascii="Times New Roman" w:eastAsia="Times New Roman" w:hAnsi="Times New Roman" w:cs="Times New Roman"/>
                <w:b/>
                <w:bCs/>
                <w:color w:val="000000"/>
                <w:sz w:val="24"/>
                <w:szCs w:val="24"/>
                <w:lang w:val="uk-UA" w:eastAsia="ru-RU"/>
              </w:rPr>
              <w:t xml:space="preserve">Фізична особа </w:t>
            </w:r>
            <w:r w:rsidRPr="001F7CC6">
              <w:rPr>
                <w:rFonts w:ascii="Times New Roman" w:hAnsi="Times New Roman" w:cs="Times New Roman"/>
                <w:i/>
                <w:sz w:val="24"/>
                <w:szCs w:val="24"/>
                <w:lang w:val="uk-UA"/>
              </w:rPr>
              <w:t>Тарасов</w:t>
            </w:r>
          </w:p>
          <w:p w14:paraId="3F0C0080" w14:textId="77777777" w:rsidR="001D1D10" w:rsidRPr="001F7CC6" w:rsidRDefault="001D1D10" w:rsidP="00EE6186">
            <w:pPr>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bCs/>
                <w:color w:val="000000"/>
                <w:sz w:val="24"/>
                <w:szCs w:val="24"/>
                <w:lang w:val="uk-UA" w:eastAsia="ru-RU"/>
              </w:rPr>
              <w:t xml:space="preserve"> </w:t>
            </w:r>
          </w:p>
        </w:tc>
        <w:tc>
          <w:tcPr>
            <w:tcW w:w="0" w:type="auto"/>
            <w:shd w:val="clear" w:color="auto" w:fill="FFFFFF"/>
            <w:tcMar>
              <w:top w:w="75" w:type="dxa"/>
              <w:left w:w="75" w:type="dxa"/>
              <w:bottom w:w="75" w:type="dxa"/>
              <w:right w:w="75" w:type="dxa"/>
            </w:tcMar>
            <w:hideMark/>
          </w:tcPr>
          <w:p w14:paraId="4A7C02F2" w14:textId="77777777" w:rsidR="001D1D10" w:rsidRPr="001F7CC6" w:rsidRDefault="001D1D10" w:rsidP="00EE6186">
            <w:pPr>
              <w:spacing w:beforeLines="60" w:before="144" w:afterLines="60" w:after="144" w:line="240" w:lineRule="auto"/>
              <w:rPr>
                <w:rFonts w:ascii="Times New Roman" w:eastAsia="Times New Roman" w:hAnsi="Times New Roman" w:cs="Times New Roman"/>
                <w:color w:val="000000"/>
                <w:sz w:val="24"/>
                <w:szCs w:val="24"/>
                <w:lang w:val="uk-UA" w:eastAsia="ru-RU"/>
              </w:rPr>
            </w:pPr>
            <w:r w:rsidRPr="001F7CC6">
              <w:rPr>
                <w:rFonts w:ascii="Times New Roman" w:eastAsia="Times New Roman" w:hAnsi="Times New Roman" w:cs="Times New Roman"/>
                <w:b/>
                <w:bCs/>
                <w:color w:val="000000"/>
                <w:sz w:val="24"/>
                <w:szCs w:val="24"/>
                <w:lang w:val="uk-UA" w:eastAsia="ru-RU"/>
              </w:rPr>
              <w:t xml:space="preserve">Працівник </w:t>
            </w:r>
            <w:r w:rsidRPr="001F7CC6">
              <w:rPr>
                <w:rFonts w:ascii="Times New Roman" w:eastAsia="Times New Roman" w:hAnsi="Times New Roman" w:cs="Times New Roman"/>
                <w:i/>
                <w:color w:val="000000"/>
                <w:sz w:val="24"/>
                <w:szCs w:val="24"/>
                <w:lang w:val="uk-UA" w:eastAsia="ru-RU"/>
              </w:rPr>
              <w:t>Мироненко</w:t>
            </w:r>
          </w:p>
        </w:tc>
      </w:tr>
    </w:tbl>
    <w:p w14:paraId="3A03EE6C" w14:textId="77777777" w:rsidR="002E6277" w:rsidRDefault="002E6277"/>
    <w:sectPr w:rsidR="002E6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D10"/>
    <w:rsid w:val="001406F6"/>
    <w:rsid w:val="001D1D10"/>
    <w:rsid w:val="002E6277"/>
    <w:rsid w:val="00401CCF"/>
    <w:rsid w:val="006326EA"/>
    <w:rsid w:val="008A4BB4"/>
    <w:rsid w:val="00BF19E3"/>
    <w:rsid w:val="00FE461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5F890"/>
  <w15:chartTrackingRefBased/>
  <w15:docId w15:val="{8074B61C-AE3B-4569-84C9-05FBD538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D10"/>
    <w:rPr>
      <w:lang w:val="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1D1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722</Words>
  <Characters>4122</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Макаренко</dc:creator>
  <cp:keywords/>
  <dc:description/>
  <cp:lastModifiedBy>Ірина Макаренко</cp:lastModifiedBy>
  <cp:revision>1</cp:revision>
  <dcterms:created xsi:type="dcterms:W3CDTF">2023-12-04T13:47:00Z</dcterms:created>
  <dcterms:modified xsi:type="dcterms:W3CDTF">2023-12-04T13:50:00Z</dcterms:modified>
</cp:coreProperties>
</file>