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EEFA0" w14:textId="6E9289FF" w:rsidR="00303946" w:rsidRPr="002B1718" w:rsidRDefault="00303946" w:rsidP="00303946">
      <w:pPr>
        <w:spacing w:after="0" w:line="240" w:lineRule="auto"/>
        <w:jc w:val="right"/>
        <w:rPr>
          <w:rFonts w:ascii="Times New Roman" w:hAnsi="Times New Roman" w:cs="Times New Roman"/>
          <w:bCs/>
          <w:i/>
          <w:iCs/>
          <w:sz w:val="24"/>
          <w:szCs w:val="24"/>
          <w:lang w:val="uk-UA"/>
        </w:rPr>
      </w:pPr>
    </w:p>
    <w:p w14:paraId="3D5DF1E5" w14:textId="77777777" w:rsidR="002B1718" w:rsidRPr="002B1718" w:rsidRDefault="002B1718" w:rsidP="002B1718">
      <w:pPr>
        <w:spacing w:before="100" w:beforeAutospacing="1" w:after="100" w:afterAutospacing="1" w:line="240" w:lineRule="auto"/>
        <w:jc w:val="center"/>
        <w:rPr>
          <w:rFonts w:ascii="Times New Roman" w:eastAsia="Times New Roman" w:hAnsi="Times New Roman" w:cs="Times New Roman"/>
          <w:b/>
          <w:bCs/>
          <w:spacing w:val="60"/>
          <w:sz w:val="28"/>
          <w:szCs w:val="28"/>
          <w:lang w:val="uk-UA"/>
        </w:rPr>
      </w:pPr>
      <w:r w:rsidRPr="002B1718">
        <w:rPr>
          <w:rFonts w:ascii="Times New Roman" w:eastAsia="Times New Roman" w:hAnsi="Times New Roman" w:cs="Times New Roman"/>
          <w:b/>
          <w:bCs/>
          <w:spacing w:val="60"/>
          <w:sz w:val="28"/>
          <w:szCs w:val="28"/>
          <w:lang w:val="uk-UA"/>
        </w:rPr>
        <w:t>ТРУДОВИЙ ДОГОВІР</w:t>
      </w:r>
    </w:p>
    <w:p w14:paraId="5815A3B9" w14:textId="6A57B5FB" w:rsidR="002B1718" w:rsidRPr="002B1718" w:rsidRDefault="002B1718" w:rsidP="002B1718">
      <w:pPr>
        <w:tabs>
          <w:tab w:val="left" w:pos="4395"/>
          <w:tab w:val="left" w:pos="8505"/>
        </w:tabs>
        <w:spacing w:before="100" w:beforeAutospacing="1" w:after="100" w:afterAutospacing="1" w:line="240" w:lineRule="auto"/>
        <w:rPr>
          <w:rFonts w:ascii="Times New Roman" w:eastAsia="Times New Roman" w:hAnsi="Times New Roman" w:cs="Times New Roman"/>
          <w:spacing w:val="60"/>
          <w:sz w:val="28"/>
          <w:szCs w:val="28"/>
          <w:lang w:val="uk-UA"/>
        </w:rPr>
      </w:pPr>
      <w:r w:rsidRPr="002B1718">
        <w:rPr>
          <w:rFonts w:ascii="Times New Roman" w:eastAsia="Times New Roman" w:hAnsi="Times New Roman" w:cs="Times New Roman"/>
          <w:sz w:val="24"/>
          <w:szCs w:val="24"/>
          <w:lang w:val="uk-UA"/>
        </w:rPr>
        <w:t xml:space="preserve">08.01.2024 </w:t>
      </w:r>
      <w:r w:rsidRPr="002B1718">
        <w:rPr>
          <w:rFonts w:ascii="Times New Roman" w:eastAsia="Times New Roman" w:hAnsi="Times New Roman" w:cs="Times New Roman"/>
          <w:sz w:val="24"/>
          <w:szCs w:val="24"/>
          <w:lang w:val="uk-UA"/>
        </w:rPr>
        <w:tab/>
        <w:t xml:space="preserve">      Київ </w:t>
      </w:r>
      <w:r w:rsidRPr="002B1718">
        <w:rPr>
          <w:rFonts w:ascii="Times New Roman" w:eastAsia="Times New Roman" w:hAnsi="Times New Roman" w:cs="Times New Roman"/>
          <w:sz w:val="24"/>
          <w:szCs w:val="24"/>
          <w:lang w:val="uk-UA"/>
        </w:rPr>
        <w:tab/>
        <w:t xml:space="preserve">         № 06</w:t>
      </w:r>
    </w:p>
    <w:p w14:paraId="5136DFA0" w14:textId="77777777" w:rsidR="002B1718" w:rsidRPr="002B1718" w:rsidRDefault="002B1718" w:rsidP="002B1718">
      <w:pPr>
        <w:spacing w:after="0" w:line="240" w:lineRule="auto"/>
        <w:ind w:firstLine="720"/>
        <w:jc w:val="both"/>
        <w:rPr>
          <w:rFonts w:ascii="Times New Roman" w:eastAsia="Times New Roman" w:hAnsi="Times New Roman" w:cs="Times New Roman"/>
          <w:sz w:val="24"/>
          <w:szCs w:val="24"/>
          <w:lang w:val="uk-UA"/>
        </w:rPr>
      </w:pPr>
      <w:bookmarkStart w:id="0" w:name="dfasdvu524"/>
      <w:bookmarkStart w:id="1" w:name="dfass01gic"/>
      <w:bookmarkEnd w:id="0"/>
      <w:bookmarkEnd w:id="1"/>
      <w:r w:rsidRPr="002B1718">
        <w:rPr>
          <w:rFonts w:ascii="Times New Roman" w:eastAsia="Times New Roman" w:hAnsi="Times New Roman" w:cs="Times New Roman"/>
          <w:sz w:val="24"/>
          <w:szCs w:val="24"/>
          <w:lang w:val="uk-UA"/>
        </w:rPr>
        <w:t>Товариство з обмеженою відповідальністю «Усе буде добре» в особі директора Добродія Костянтина Михайловича, що діє на підставі Статуту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Роботодавець), з однієї сторони, і громадянин Вовк Ігор Сергійович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Працівник), з іншої сторони, далі разом — Сторони, уклали цей договір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Договір), про таке.</w:t>
      </w:r>
      <w:bookmarkStart w:id="2" w:name="dfasgyw41e"/>
      <w:bookmarkEnd w:id="2"/>
    </w:p>
    <w:p w14:paraId="412DDAC9" w14:textId="77777777" w:rsidR="002B1718" w:rsidRPr="002B1718" w:rsidRDefault="002B1718" w:rsidP="002B1718">
      <w:pPr>
        <w:spacing w:after="0" w:line="240" w:lineRule="auto"/>
        <w:ind w:firstLine="720"/>
        <w:jc w:val="both"/>
        <w:rPr>
          <w:rFonts w:ascii="Times New Roman" w:eastAsia="Times New Roman" w:hAnsi="Times New Roman" w:cs="Times New Roman"/>
          <w:sz w:val="24"/>
          <w:szCs w:val="24"/>
          <w:lang w:val="uk-UA"/>
        </w:rPr>
      </w:pPr>
    </w:p>
    <w:p w14:paraId="172F2CC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3" w:name="dfasbog5q8"/>
      <w:bookmarkEnd w:id="3"/>
      <w:r w:rsidRPr="002B1718">
        <w:rPr>
          <w:rFonts w:ascii="Times New Roman" w:eastAsia="Times New Roman" w:hAnsi="Times New Roman" w:cs="Times New Roman"/>
          <w:b/>
          <w:bCs/>
          <w:sz w:val="24"/>
          <w:szCs w:val="24"/>
          <w:lang w:val="uk-UA"/>
        </w:rPr>
        <w:t>1. Предмет трудового договору</w:t>
      </w:r>
    </w:p>
    <w:p w14:paraId="07D6C83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 w:name="dfas9g4rul"/>
      <w:bookmarkEnd w:id="4"/>
      <w:r w:rsidRPr="002B1718">
        <w:rPr>
          <w:rFonts w:ascii="Times New Roman" w:eastAsia="Times New Roman" w:hAnsi="Times New Roman" w:cs="Times New Roman"/>
          <w:sz w:val="24"/>
          <w:szCs w:val="24"/>
          <w:lang w:val="uk-UA"/>
        </w:rPr>
        <w:t>1.1. Працівника приймають на посаду менеджера з логістики відділу логістики</w:t>
      </w:r>
      <w:bookmarkStart w:id="5" w:name="dfas9is470"/>
      <w:bookmarkEnd w:id="5"/>
      <w:r w:rsidRPr="002B1718">
        <w:rPr>
          <w:rFonts w:ascii="Times New Roman" w:eastAsia="Times New Roman" w:hAnsi="Times New Roman" w:cs="Times New Roman"/>
          <w:sz w:val="24"/>
          <w:szCs w:val="24"/>
          <w:lang w:val="uk-UA"/>
        </w:rPr>
        <w:t>.</w:t>
      </w:r>
    </w:p>
    <w:p w14:paraId="55CC60C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 w:name="dfasi7ih21"/>
      <w:bookmarkEnd w:id="6"/>
      <w:r w:rsidRPr="002B1718">
        <w:rPr>
          <w:rFonts w:ascii="Times New Roman" w:eastAsia="Times New Roman" w:hAnsi="Times New Roman" w:cs="Times New Roman"/>
          <w:sz w:val="24"/>
          <w:szCs w:val="24"/>
          <w:lang w:val="uk-UA"/>
        </w:rPr>
        <w:t>1.2. Робота за цим Договором для працівника — основне місце роботи</w:t>
      </w:r>
      <w:bookmarkStart w:id="7" w:name="dfas8oy6f3"/>
      <w:bookmarkEnd w:id="7"/>
      <w:r w:rsidRPr="002B1718">
        <w:rPr>
          <w:rFonts w:ascii="Times New Roman" w:eastAsia="Times New Roman" w:hAnsi="Times New Roman" w:cs="Times New Roman"/>
          <w:sz w:val="24"/>
          <w:szCs w:val="24"/>
          <w:lang w:val="uk-UA"/>
        </w:rPr>
        <w:t>.</w:t>
      </w:r>
    </w:p>
    <w:p w14:paraId="1CA9172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 w:name="dfasqfd9fp"/>
      <w:bookmarkEnd w:id="8"/>
      <w:r w:rsidRPr="002B1718">
        <w:rPr>
          <w:rFonts w:ascii="Times New Roman" w:eastAsia="Times New Roman" w:hAnsi="Times New Roman" w:cs="Times New Roman"/>
          <w:sz w:val="24"/>
          <w:szCs w:val="24"/>
          <w:lang w:val="uk-UA"/>
        </w:rPr>
        <w:t>1.3. Працівнику встановлюють випробування строком три місяці</w:t>
      </w:r>
      <w:bookmarkStart w:id="9" w:name="dfaspoduyz"/>
      <w:bookmarkEnd w:id="9"/>
      <w:r w:rsidRPr="002B1718">
        <w:rPr>
          <w:rFonts w:ascii="Times New Roman" w:eastAsia="Times New Roman" w:hAnsi="Times New Roman" w:cs="Times New Roman"/>
          <w:sz w:val="24"/>
          <w:szCs w:val="24"/>
          <w:lang w:val="uk-UA"/>
        </w:rPr>
        <w:t xml:space="preserve"> з метою перевірки відповідності роботі, що доручається. До строку випробування не зараховують днів, коли Працівник фактично не працював, незалежно від причини.</w:t>
      </w:r>
    </w:p>
    <w:p w14:paraId="1DEAAFE7"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0" w:name="dfaszf83nv"/>
      <w:bookmarkEnd w:id="10"/>
      <w:r w:rsidRPr="002B1718">
        <w:rPr>
          <w:rFonts w:ascii="Times New Roman" w:eastAsia="Times New Roman" w:hAnsi="Times New Roman" w:cs="Times New Roman"/>
          <w:sz w:val="24"/>
          <w:szCs w:val="24"/>
          <w:lang w:val="uk-UA"/>
        </w:rPr>
        <w:t>1.4. Дата початку роботи — 10 січня 2024 року.</w:t>
      </w:r>
      <w:bookmarkStart w:id="11" w:name="dfasgfihgr"/>
      <w:bookmarkEnd w:id="11"/>
    </w:p>
    <w:p w14:paraId="4F6AFE3E" w14:textId="77777777" w:rsidR="002B1718" w:rsidRPr="002B1718" w:rsidRDefault="002B1718" w:rsidP="002B1718">
      <w:pPr>
        <w:spacing w:after="0" w:line="240" w:lineRule="auto"/>
        <w:ind w:firstLine="567"/>
        <w:jc w:val="both"/>
        <w:rPr>
          <w:rFonts w:ascii="Times New Roman" w:eastAsia="Times New Roman" w:hAnsi="Times New Roman" w:cs="Times New Roman"/>
          <w:b/>
          <w:bCs/>
          <w:sz w:val="24"/>
          <w:szCs w:val="24"/>
          <w:lang w:val="uk-UA"/>
        </w:rPr>
      </w:pPr>
      <w:bookmarkStart w:id="12" w:name="dfas5gga9t"/>
      <w:bookmarkEnd w:id="12"/>
    </w:p>
    <w:p w14:paraId="56A87BB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2. Строк дії трудового договору</w:t>
      </w:r>
    </w:p>
    <w:p w14:paraId="18A0257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3" w:name="dfasr0p4cq"/>
      <w:bookmarkEnd w:id="13"/>
      <w:r w:rsidRPr="002B1718">
        <w:rPr>
          <w:rFonts w:ascii="Times New Roman" w:eastAsia="Times New Roman" w:hAnsi="Times New Roman" w:cs="Times New Roman"/>
          <w:sz w:val="24"/>
          <w:szCs w:val="24"/>
          <w:lang w:val="uk-UA"/>
        </w:rPr>
        <w:t>Цей Договір є безстроковим.</w:t>
      </w:r>
      <w:bookmarkStart w:id="14" w:name="dfas7207hg"/>
      <w:bookmarkEnd w:id="14"/>
    </w:p>
    <w:p w14:paraId="52C9AF87" w14:textId="77777777" w:rsidR="002B1718" w:rsidRPr="002B1718" w:rsidRDefault="002B1718" w:rsidP="002B1718">
      <w:pPr>
        <w:spacing w:after="0" w:line="240" w:lineRule="auto"/>
        <w:jc w:val="both"/>
        <w:rPr>
          <w:rFonts w:ascii="Times New Roman" w:eastAsia="Times New Roman" w:hAnsi="Times New Roman" w:cs="Times New Roman"/>
          <w:b/>
          <w:bCs/>
          <w:sz w:val="24"/>
          <w:szCs w:val="24"/>
          <w:lang w:val="uk-UA"/>
        </w:rPr>
      </w:pPr>
      <w:bookmarkStart w:id="15" w:name="dfasbg5g0e"/>
      <w:bookmarkEnd w:id="15"/>
    </w:p>
    <w:p w14:paraId="1E5FA676"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3. Права та обов’язки Сторін</w:t>
      </w:r>
    </w:p>
    <w:p w14:paraId="5681BD3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6" w:name="dfasgf1ygu"/>
      <w:bookmarkEnd w:id="16"/>
      <w:r w:rsidRPr="002B1718">
        <w:rPr>
          <w:rFonts w:ascii="Times New Roman" w:eastAsia="Times New Roman" w:hAnsi="Times New Roman" w:cs="Times New Roman"/>
          <w:sz w:val="24"/>
          <w:szCs w:val="24"/>
          <w:lang w:val="uk-UA"/>
        </w:rPr>
        <w:t>3.1. Працівник зобов’язується:</w:t>
      </w:r>
    </w:p>
    <w:p w14:paraId="4A455B6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7" w:name="dfasuq5848"/>
      <w:bookmarkEnd w:id="17"/>
      <w:r w:rsidRPr="002B1718">
        <w:rPr>
          <w:rFonts w:ascii="Times New Roman" w:eastAsia="Times New Roman" w:hAnsi="Times New Roman" w:cs="Times New Roman"/>
          <w:sz w:val="24"/>
          <w:szCs w:val="24"/>
          <w:lang w:val="uk-UA"/>
        </w:rPr>
        <w:t>3.1.1. Своєчасно й у повному обсязі виконувати трудові обов’язки, передбачені посадовою інструкцією, накази та розпорядження, локальні нормативні акти Роботодавця (правила, інструкції, положення тощо).</w:t>
      </w:r>
    </w:p>
    <w:p w14:paraId="61D01F2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8" w:name="dfas9tutdv"/>
      <w:bookmarkEnd w:id="18"/>
      <w:r w:rsidRPr="002B1718">
        <w:rPr>
          <w:rFonts w:ascii="Times New Roman" w:eastAsia="Times New Roman" w:hAnsi="Times New Roman" w:cs="Times New Roman"/>
          <w:sz w:val="24"/>
          <w:szCs w:val="24"/>
          <w:lang w:val="uk-UA"/>
        </w:rPr>
        <w:t>3.1.2. Дотримуватися трудової дисципліни, правил внутрішнього трудового розпорядку, виконувати вимоги щодо охорони праці та техніки безпеки.</w:t>
      </w:r>
    </w:p>
    <w:p w14:paraId="0848503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9" w:name="dfasq5hito"/>
      <w:bookmarkEnd w:id="19"/>
      <w:r w:rsidRPr="002B1718">
        <w:rPr>
          <w:rFonts w:ascii="Times New Roman" w:eastAsia="Times New Roman" w:hAnsi="Times New Roman" w:cs="Times New Roman"/>
          <w:sz w:val="24"/>
          <w:szCs w:val="24"/>
          <w:lang w:val="uk-UA"/>
        </w:rPr>
        <w:t>3.1.3. На першу вимогу Роботодавця надавати письмові звіти про виконання роботи, пояснення стосовно невиконання або неналежного виконання своїх обов’язків.</w:t>
      </w:r>
    </w:p>
    <w:p w14:paraId="5939620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0" w:name="dfas25p4dx"/>
      <w:bookmarkEnd w:id="20"/>
      <w:r w:rsidRPr="002B1718">
        <w:rPr>
          <w:rFonts w:ascii="Times New Roman" w:eastAsia="Times New Roman" w:hAnsi="Times New Roman" w:cs="Times New Roman"/>
          <w:sz w:val="24"/>
          <w:szCs w:val="24"/>
          <w:lang w:val="uk-UA"/>
        </w:rPr>
        <w:t>3.1.4. Дотримуватися правил ділового спілкування у відносинах із керівництвом, колегами та клієнтами Роботодавця.</w:t>
      </w:r>
    </w:p>
    <w:p w14:paraId="0971CA6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1" w:name="dfascx51h4"/>
      <w:bookmarkEnd w:id="21"/>
      <w:r w:rsidRPr="002B1718">
        <w:rPr>
          <w:rFonts w:ascii="Times New Roman" w:eastAsia="Times New Roman" w:hAnsi="Times New Roman" w:cs="Times New Roman"/>
          <w:sz w:val="24"/>
          <w:szCs w:val="24"/>
          <w:lang w:val="uk-UA"/>
        </w:rPr>
        <w:t>3.1.5. Підтримувати чистоту та порядок на робочому місці, контролювати справність офісного обладнання.</w:t>
      </w:r>
    </w:p>
    <w:p w14:paraId="6D6DDB67"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2" w:name="dfas0mxg82"/>
      <w:bookmarkEnd w:id="22"/>
      <w:r w:rsidRPr="002B1718">
        <w:rPr>
          <w:rFonts w:ascii="Times New Roman" w:eastAsia="Times New Roman" w:hAnsi="Times New Roman" w:cs="Times New Roman"/>
          <w:sz w:val="24"/>
          <w:szCs w:val="24"/>
          <w:lang w:val="uk-UA"/>
        </w:rPr>
        <w:t>3.1.6. Дбайливо ставитися та забезпечувати схоронність майна Роботодавця, наданого для виконання трудових обов’язків, вживати заходів для запобігання заподіянню шкоди.</w:t>
      </w:r>
    </w:p>
    <w:p w14:paraId="2A86FB6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3" w:name="dfasgq6ykq"/>
      <w:bookmarkEnd w:id="23"/>
      <w:r w:rsidRPr="002B1718">
        <w:rPr>
          <w:rFonts w:ascii="Times New Roman" w:eastAsia="Times New Roman" w:hAnsi="Times New Roman" w:cs="Times New Roman"/>
          <w:sz w:val="24"/>
          <w:szCs w:val="24"/>
          <w:lang w:val="uk-UA"/>
        </w:rPr>
        <w:t>3.1.7. Негайно повідомляти Роботодавця про виникнення обставин, які можуть загрожувати здоров’ю або життю людей, збереженості майна, нормальному виконанню роботи.</w:t>
      </w:r>
    </w:p>
    <w:p w14:paraId="176750FF"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4" w:name="dfasgo3dsg"/>
      <w:bookmarkEnd w:id="24"/>
      <w:r w:rsidRPr="002B1718">
        <w:rPr>
          <w:rFonts w:ascii="Times New Roman" w:eastAsia="Times New Roman" w:hAnsi="Times New Roman" w:cs="Times New Roman"/>
          <w:sz w:val="24"/>
          <w:szCs w:val="24"/>
          <w:lang w:val="uk-UA"/>
        </w:rPr>
        <w:t>3.1.8. Повідомляти Роботодавця у триденний строк про зміни особистих даних, інформація про які необхідна та яку може витребувати Роботодавець у зв’язку з виконанням Працівником трудових обов’язків (зміна прізвища, сімейного стану, місця проживання, номерів телефону, заміна паспорта, зміни у військово-облікових документах тощо).</w:t>
      </w:r>
    </w:p>
    <w:p w14:paraId="719B116A"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5" w:name="dfasm4r30c"/>
      <w:bookmarkEnd w:id="25"/>
      <w:r w:rsidRPr="002B1718">
        <w:rPr>
          <w:rFonts w:ascii="Times New Roman" w:eastAsia="Times New Roman" w:hAnsi="Times New Roman" w:cs="Times New Roman"/>
          <w:sz w:val="24"/>
          <w:szCs w:val="24"/>
          <w:lang w:val="uk-UA"/>
        </w:rPr>
        <w:lastRenderedPageBreak/>
        <w:t>3.1.9. Повернути під час припинення трудових відносин усі документи, що створив або отримав у процесі виконання трудових обов’язків, інформацію, що зберігається на різних видах носіїв, перепустку, а також майно Роботодавця, надане для виконання трудових обов’язків.</w:t>
      </w:r>
    </w:p>
    <w:p w14:paraId="64F7F3F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6" w:name="dfasfvhfth"/>
      <w:bookmarkEnd w:id="26"/>
      <w:r w:rsidRPr="002B1718">
        <w:rPr>
          <w:rFonts w:ascii="Times New Roman" w:eastAsia="Times New Roman" w:hAnsi="Times New Roman" w:cs="Times New Roman"/>
          <w:sz w:val="24"/>
          <w:szCs w:val="24"/>
          <w:lang w:val="uk-UA"/>
        </w:rPr>
        <w:t>3.2. Працівник має право:</w:t>
      </w:r>
    </w:p>
    <w:p w14:paraId="1757FAB8" w14:textId="32371630"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7" w:name="dfas60g8kf"/>
      <w:bookmarkEnd w:id="27"/>
      <w:r w:rsidRPr="002B1718">
        <w:rPr>
          <w:rFonts w:ascii="Times New Roman" w:eastAsia="Times New Roman" w:hAnsi="Times New Roman" w:cs="Times New Roman"/>
          <w:sz w:val="24"/>
          <w:szCs w:val="24"/>
          <w:lang w:val="uk-UA"/>
        </w:rPr>
        <w:t>3.2.1. На надання робот</w:t>
      </w:r>
      <w:r w:rsidR="00744563">
        <w:rPr>
          <w:rFonts w:ascii="Times New Roman" w:eastAsia="Times New Roman" w:hAnsi="Times New Roman" w:cs="Times New Roman"/>
          <w:sz w:val="24"/>
          <w:szCs w:val="24"/>
          <w:lang w:val="uk-UA"/>
        </w:rPr>
        <w:t>и</w:t>
      </w:r>
      <w:r w:rsidRPr="002B1718">
        <w:rPr>
          <w:rFonts w:ascii="Times New Roman" w:eastAsia="Times New Roman" w:hAnsi="Times New Roman" w:cs="Times New Roman"/>
          <w:sz w:val="24"/>
          <w:szCs w:val="24"/>
          <w:lang w:val="uk-UA"/>
        </w:rPr>
        <w:t>, обумовлен</w:t>
      </w:r>
      <w:r w:rsidR="00744563">
        <w:rPr>
          <w:rFonts w:ascii="Times New Roman" w:eastAsia="Times New Roman" w:hAnsi="Times New Roman" w:cs="Times New Roman"/>
          <w:sz w:val="24"/>
          <w:szCs w:val="24"/>
          <w:lang w:val="uk-UA"/>
        </w:rPr>
        <w:t>ої</w:t>
      </w:r>
      <w:r w:rsidRPr="002B1718">
        <w:rPr>
          <w:rFonts w:ascii="Times New Roman" w:eastAsia="Times New Roman" w:hAnsi="Times New Roman" w:cs="Times New Roman"/>
          <w:sz w:val="24"/>
          <w:szCs w:val="24"/>
          <w:lang w:val="uk-UA"/>
        </w:rPr>
        <w:t xml:space="preserve"> цим Договором.</w:t>
      </w:r>
    </w:p>
    <w:p w14:paraId="253A151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8" w:name="dfasxo3g6w"/>
      <w:bookmarkEnd w:id="28"/>
      <w:r w:rsidRPr="002B1718">
        <w:rPr>
          <w:rFonts w:ascii="Times New Roman" w:eastAsia="Times New Roman" w:hAnsi="Times New Roman" w:cs="Times New Roman"/>
          <w:sz w:val="24"/>
          <w:szCs w:val="24"/>
          <w:lang w:val="uk-UA"/>
        </w:rPr>
        <w:t>3.2.2. Повну й достовірну інформацію про умови праці.</w:t>
      </w:r>
    </w:p>
    <w:p w14:paraId="4048390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9" w:name="dfaspksyof"/>
      <w:bookmarkEnd w:id="29"/>
      <w:r w:rsidRPr="002B1718">
        <w:rPr>
          <w:rFonts w:ascii="Times New Roman" w:eastAsia="Times New Roman" w:hAnsi="Times New Roman" w:cs="Times New Roman"/>
          <w:sz w:val="24"/>
          <w:szCs w:val="24"/>
          <w:lang w:val="uk-UA"/>
        </w:rPr>
        <w:t>3.2.3. Безпечні й нешкідливі умови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14:paraId="2DC065F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0" w:name="dfasgwclbs"/>
      <w:bookmarkEnd w:id="30"/>
      <w:r w:rsidRPr="002B1718">
        <w:rPr>
          <w:rFonts w:ascii="Times New Roman" w:eastAsia="Times New Roman" w:hAnsi="Times New Roman" w:cs="Times New Roman"/>
          <w:sz w:val="24"/>
          <w:szCs w:val="24"/>
          <w:lang w:val="uk-UA"/>
        </w:rPr>
        <w:t>3.2.4. Відпочинок, що забезпечується встановленням тривалості робочого часу відповідно до законодавства, наданням перерви для відпочинку і харчування, вихідних днів, щорічних оплачуваних відпусток.</w:t>
      </w:r>
    </w:p>
    <w:p w14:paraId="49144C7C" w14:textId="065AF92C"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1" w:name="dfasslqwlc"/>
      <w:bookmarkEnd w:id="31"/>
      <w:r w:rsidRPr="002B1718">
        <w:rPr>
          <w:rFonts w:ascii="Times New Roman" w:eastAsia="Times New Roman" w:hAnsi="Times New Roman" w:cs="Times New Roman"/>
          <w:sz w:val="24"/>
          <w:szCs w:val="24"/>
          <w:lang w:val="uk-UA"/>
        </w:rPr>
        <w:t>3.2.5. Своєчасну і в повному обсязі виплату заробітної плати не рідше двох разів на місяць шляхом перерахування коштів на зарплатну картку.</w:t>
      </w:r>
    </w:p>
    <w:p w14:paraId="2AC6FAC7"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2" w:name="dfasztussv"/>
      <w:bookmarkEnd w:id="32"/>
      <w:r w:rsidRPr="002B1718">
        <w:rPr>
          <w:rFonts w:ascii="Times New Roman" w:eastAsia="Times New Roman" w:hAnsi="Times New Roman" w:cs="Times New Roman"/>
          <w:sz w:val="24"/>
          <w:szCs w:val="24"/>
          <w:lang w:val="uk-UA"/>
        </w:rPr>
        <w:t>3.2.6. Відшкодування шкоди, заподіяної йому у зв’язку з виконанням трудових обов’язків.</w:t>
      </w:r>
    </w:p>
    <w:p w14:paraId="2E8F73F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3" w:name="dfasuz2hzc"/>
      <w:bookmarkEnd w:id="33"/>
      <w:r w:rsidRPr="002B1718">
        <w:rPr>
          <w:rFonts w:ascii="Times New Roman" w:eastAsia="Times New Roman" w:hAnsi="Times New Roman" w:cs="Times New Roman"/>
          <w:sz w:val="24"/>
          <w:szCs w:val="24"/>
          <w:lang w:val="uk-UA"/>
        </w:rPr>
        <w:t>3.2.7. Захищати свої трудові права у порядку, визначеному законодавством.</w:t>
      </w:r>
    </w:p>
    <w:p w14:paraId="505FC19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4" w:name="dfas1sgsqk"/>
      <w:bookmarkEnd w:id="34"/>
      <w:r w:rsidRPr="002B1718">
        <w:rPr>
          <w:rFonts w:ascii="Times New Roman" w:eastAsia="Times New Roman" w:hAnsi="Times New Roman" w:cs="Times New Roman"/>
          <w:sz w:val="24"/>
          <w:szCs w:val="24"/>
          <w:lang w:val="uk-UA"/>
        </w:rPr>
        <w:t>3.3. Роботодавець зобов’язується:</w:t>
      </w:r>
    </w:p>
    <w:p w14:paraId="04936E7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5" w:name="dfasiatg8k"/>
      <w:bookmarkEnd w:id="35"/>
      <w:r w:rsidRPr="002B1718">
        <w:rPr>
          <w:rFonts w:ascii="Times New Roman" w:eastAsia="Times New Roman" w:hAnsi="Times New Roman" w:cs="Times New Roman"/>
          <w:sz w:val="24"/>
          <w:szCs w:val="24"/>
          <w:lang w:val="uk-UA"/>
        </w:rPr>
        <w:t>3.3.1. Визначити Працівнику робоче місце та забезпечити необхідними засобами, щоб виконувати трудові обов’язки, визначені посадовою інструкцією.</w:t>
      </w:r>
    </w:p>
    <w:p w14:paraId="2700A6B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6" w:name="dfasgowaxp"/>
      <w:bookmarkEnd w:id="36"/>
      <w:r w:rsidRPr="002B1718">
        <w:rPr>
          <w:rFonts w:ascii="Times New Roman" w:eastAsia="Times New Roman" w:hAnsi="Times New Roman" w:cs="Times New Roman"/>
          <w:sz w:val="24"/>
          <w:szCs w:val="24"/>
          <w:lang w:val="uk-UA"/>
        </w:rPr>
        <w:t>3.3.2. Створити Працівнику умови, необхідні для нормальної роботи та забезпечення повного збереження дорученого йому майна.</w:t>
      </w:r>
    </w:p>
    <w:p w14:paraId="5F078C4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7" w:name="dfas3z11e5"/>
      <w:bookmarkEnd w:id="37"/>
      <w:r w:rsidRPr="002B1718">
        <w:rPr>
          <w:rFonts w:ascii="Times New Roman" w:eastAsia="Times New Roman" w:hAnsi="Times New Roman" w:cs="Times New Roman"/>
          <w:sz w:val="24"/>
          <w:szCs w:val="24"/>
          <w:lang w:val="uk-UA"/>
        </w:rPr>
        <w:t>3.3.3. Інформувати Працівника про умови праці, забезпечити безпечні й нешкідливі умови праці, проінструктувати Працівника з техніки безпеки, виробничої санітарії, гігієни праці та протипожежної охорони.</w:t>
      </w:r>
    </w:p>
    <w:p w14:paraId="3F9D273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8" w:name="dfas9t28t6"/>
      <w:bookmarkEnd w:id="38"/>
      <w:r w:rsidRPr="002B1718">
        <w:rPr>
          <w:rFonts w:ascii="Times New Roman" w:eastAsia="Times New Roman" w:hAnsi="Times New Roman" w:cs="Times New Roman"/>
          <w:sz w:val="24"/>
          <w:szCs w:val="24"/>
          <w:lang w:val="uk-UA"/>
        </w:rPr>
        <w:t>3.3.4. Ознайомити Працівника під особистий підпис із локальними нормативними актами, що безпосередньо пов’язані з його трудовою діяльністю, та ознайомлювати з тими, що прийме в період роботи Працівника.</w:t>
      </w:r>
    </w:p>
    <w:p w14:paraId="0AF5E49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9" w:name="dfas1t6vp0"/>
      <w:bookmarkEnd w:id="39"/>
      <w:r w:rsidRPr="002B1718">
        <w:rPr>
          <w:rFonts w:ascii="Times New Roman" w:eastAsia="Times New Roman" w:hAnsi="Times New Roman" w:cs="Times New Roman"/>
          <w:sz w:val="24"/>
          <w:szCs w:val="24"/>
          <w:lang w:val="uk-UA"/>
        </w:rPr>
        <w:t>3.3.5. Забезпечити своєчасну та в повному обсязі виплату Працівнику заробітної плати не рідше двох разів на місяць шляхом перерахування коштів на зарплатну картку.</w:t>
      </w:r>
    </w:p>
    <w:p w14:paraId="164E26A8"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0" w:name="dfasu3rrz9"/>
      <w:bookmarkEnd w:id="40"/>
      <w:r w:rsidRPr="002B1718">
        <w:rPr>
          <w:rFonts w:ascii="Times New Roman" w:eastAsia="Times New Roman" w:hAnsi="Times New Roman" w:cs="Times New Roman"/>
          <w:sz w:val="24"/>
          <w:szCs w:val="24"/>
          <w:lang w:val="uk-UA"/>
        </w:rPr>
        <w:t>3.3.6. Забезпечити захист персональних даних працівника від неправомірного використання.</w:t>
      </w:r>
    </w:p>
    <w:p w14:paraId="4F2DB34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1" w:name="dfasow0ol9"/>
      <w:bookmarkEnd w:id="41"/>
      <w:r w:rsidRPr="002B1718">
        <w:rPr>
          <w:rFonts w:ascii="Times New Roman" w:eastAsia="Times New Roman" w:hAnsi="Times New Roman" w:cs="Times New Roman"/>
          <w:sz w:val="24"/>
          <w:szCs w:val="24"/>
          <w:lang w:val="uk-UA"/>
        </w:rPr>
        <w:t>3.3.7. У випадку заподіяння Працівникові шкоди, пов’язаної з виконанням трудових обов’язків, відшкодувати її в порядку, встановленому законодавством.</w:t>
      </w:r>
    </w:p>
    <w:p w14:paraId="27447AA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2" w:name="dfasqb5hrm"/>
      <w:bookmarkEnd w:id="42"/>
      <w:r w:rsidRPr="002B1718">
        <w:rPr>
          <w:rFonts w:ascii="Times New Roman" w:eastAsia="Times New Roman" w:hAnsi="Times New Roman" w:cs="Times New Roman"/>
          <w:sz w:val="24"/>
          <w:szCs w:val="24"/>
          <w:lang w:val="uk-UA"/>
        </w:rPr>
        <w:t>3.4. Роботодавець має право:</w:t>
      </w:r>
    </w:p>
    <w:p w14:paraId="092103F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3" w:name="dfasvi304c"/>
      <w:bookmarkEnd w:id="43"/>
      <w:r w:rsidRPr="002B1718">
        <w:rPr>
          <w:rFonts w:ascii="Times New Roman" w:eastAsia="Times New Roman" w:hAnsi="Times New Roman" w:cs="Times New Roman"/>
          <w:sz w:val="24"/>
          <w:szCs w:val="24"/>
          <w:lang w:val="uk-UA"/>
        </w:rPr>
        <w:t>3.4.1. Вимагати від Працівника якісно виконувати трудові обов’язки, дотримувати трудової дисципліни, оцінювати якість роботи Працівника, контролювати, як він виконує трудові обов’язки.</w:t>
      </w:r>
    </w:p>
    <w:p w14:paraId="52A1411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4" w:name="dfasml0wbu"/>
      <w:bookmarkEnd w:id="44"/>
      <w:r w:rsidRPr="002B1718">
        <w:rPr>
          <w:rFonts w:ascii="Times New Roman" w:eastAsia="Times New Roman" w:hAnsi="Times New Roman" w:cs="Times New Roman"/>
          <w:sz w:val="24"/>
          <w:szCs w:val="24"/>
          <w:lang w:val="uk-UA"/>
        </w:rPr>
        <w:t>3.4.2. Вимагати від Працівника дбайливо ставитися до майна, наданого йому, щоб виконувати трудові обов’язки, а також до іншого майна Роботодавця.</w:t>
      </w:r>
    </w:p>
    <w:p w14:paraId="0F4BEC7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5" w:name="dfasu8t13d"/>
      <w:bookmarkEnd w:id="45"/>
      <w:r w:rsidRPr="002B1718">
        <w:rPr>
          <w:rFonts w:ascii="Times New Roman" w:eastAsia="Times New Roman" w:hAnsi="Times New Roman" w:cs="Times New Roman"/>
          <w:sz w:val="24"/>
          <w:szCs w:val="24"/>
          <w:lang w:val="uk-UA"/>
        </w:rPr>
        <w:t>3.4.3. Заохочувати Працівника за сумлінну працю.</w:t>
      </w:r>
    </w:p>
    <w:p w14:paraId="6EBAB55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6" w:name="dfas5xkucg"/>
      <w:bookmarkEnd w:id="46"/>
      <w:r w:rsidRPr="002B1718">
        <w:rPr>
          <w:rFonts w:ascii="Times New Roman" w:eastAsia="Times New Roman" w:hAnsi="Times New Roman" w:cs="Times New Roman"/>
          <w:sz w:val="24"/>
          <w:szCs w:val="24"/>
          <w:lang w:val="uk-UA"/>
        </w:rPr>
        <w:t>3.4.4. Підвищувати кваліфікацію Працівника, зокрема направляти на курси підвищення кваліфікації, семінари, тренінги з повною або частковою оплатою навчальних заходів за рахунок Роботодавця.</w:t>
      </w:r>
    </w:p>
    <w:p w14:paraId="0BCCBCD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7" w:name="dfasv10atl"/>
      <w:bookmarkEnd w:id="47"/>
      <w:r w:rsidRPr="002B1718">
        <w:rPr>
          <w:rFonts w:ascii="Times New Roman" w:eastAsia="Times New Roman" w:hAnsi="Times New Roman" w:cs="Times New Roman"/>
          <w:sz w:val="24"/>
          <w:szCs w:val="24"/>
          <w:lang w:val="uk-UA"/>
        </w:rPr>
        <w:t>3.4.5. Вимагати від Працівника виконувати вимоги локальних нормативних актів.</w:t>
      </w:r>
    </w:p>
    <w:p w14:paraId="4874D73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8" w:name="dfasp6ab5g"/>
      <w:bookmarkEnd w:id="48"/>
      <w:r w:rsidRPr="002B1718">
        <w:rPr>
          <w:rFonts w:ascii="Times New Roman" w:eastAsia="Times New Roman" w:hAnsi="Times New Roman" w:cs="Times New Roman"/>
          <w:sz w:val="24"/>
          <w:szCs w:val="24"/>
          <w:lang w:val="uk-UA"/>
        </w:rPr>
        <w:t>3.4.6. Притягати Працівника до дисциплінарної та матеріальної відповідальності у порядку, встановленому законодавством.</w:t>
      </w:r>
    </w:p>
    <w:p w14:paraId="4571871D"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49" w:name="dfas905wo0"/>
      <w:bookmarkEnd w:id="49"/>
      <w:r w:rsidRPr="002B1718">
        <w:rPr>
          <w:rFonts w:ascii="Times New Roman" w:eastAsia="Times New Roman" w:hAnsi="Times New Roman" w:cs="Times New Roman"/>
          <w:sz w:val="24"/>
          <w:szCs w:val="24"/>
          <w:lang w:val="uk-UA"/>
        </w:rPr>
        <w:t> </w:t>
      </w:r>
    </w:p>
    <w:p w14:paraId="2F594278"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50" w:name="dfas25bmzy"/>
      <w:bookmarkEnd w:id="50"/>
      <w:r w:rsidRPr="002B1718">
        <w:rPr>
          <w:rFonts w:ascii="Times New Roman" w:eastAsia="Times New Roman" w:hAnsi="Times New Roman" w:cs="Times New Roman"/>
          <w:b/>
          <w:bCs/>
          <w:sz w:val="24"/>
          <w:szCs w:val="24"/>
          <w:lang w:val="uk-UA"/>
        </w:rPr>
        <w:lastRenderedPageBreak/>
        <w:t>4. Робочий час і час відпочинку</w:t>
      </w:r>
    </w:p>
    <w:p w14:paraId="0E57D4C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1" w:name="dfasc0vrt9"/>
      <w:bookmarkEnd w:id="51"/>
      <w:r w:rsidRPr="002B1718">
        <w:rPr>
          <w:rFonts w:ascii="Times New Roman" w:eastAsia="Times New Roman" w:hAnsi="Times New Roman" w:cs="Times New Roman"/>
          <w:sz w:val="24"/>
          <w:szCs w:val="24"/>
          <w:lang w:val="uk-UA"/>
        </w:rPr>
        <w:t>4.1. Норма тривалості робочого часу працівника становить 40 годин на тиждень. Інша тривалість робочого часу надалі може встановлюватися за угодою між Працівником і Роботодавцем, а у випадках, встановлених законодавством, — на вимогу Працівника.</w:t>
      </w:r>
    </w:p>
    <w:p w14:paraId="5A89BDD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2" w:name="dfasgw5g63"/>
      <w:bookmarkEnd w:id="52"/>
      <w:r w:rsidRPr="002B1718">
        <w:rPr>
          <w:rFonts w:ascii="Times New Roman" w:eastAsia="Times New Roman" w:hAnsi="Times New Roman" w:cs="Times New Roman"/>
          <w:sz w:val="24"/>
          <w:szCs w:val="24"/>
          <w:lang w:val="uk-UA"/>
        </w:rPr>
        <w:t>4.2. Час початку й закінчення перерви для відпочинку та харчування визначені правилами внутрішнього трудового розпорядку.</w:t>
      </w:r>
    </w:p>
    <w:p w14:paraId="7143BC4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3" w:name="dfasbr8mqu"/>
      <w:bookmarkEnd w:id="53"/>
      <w:r w:rsidRPr="002B1718">
        <w:rPr>
          <w:rFonts w:ascii="Times New Roman" w:eastAsia="Times New Roman" w:hAnsi="Times New Roman" w:cs="Times New Roman"/>
          <w:sz w:val="24"/>
          <w:szCs w:val="24"/>
          <w:lang w:val="uk-UA"/>
        </w:rPr>
        <w:t>4.3. Працівнику встановлюють режим ненормованого</w:t>
      </w:r>
      <w:bookmarkStart w:id="54" w:name="dfas9dtrz0"/>
      <w:bookmarkEnd w:id="54"/>
      <w:r w:rsidRPr="002B1718">
        <w:rPr>
          <w:rFonts w:ascii="Times New Roman" w:eastAsia="Times New Roman" w:hAnsi="Times New Roman" w:cs="Times New Roman"/>
          <w:sz w:val="24"/>
          <w:szCs w:val="24"/>
          <w:lang w:val="uk-UA"/>
        </w:rPr>
        <w:t xml:space="preserve"> робочого дня згідно з Переліком посад працівників, визначеним колективним договором.</w:t>
      </w:r>
    </w:p>
    <w:p w14:paraId="4E9A3F2A"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5" w:name="dfas525ef5"/>
      <w:bookmarkEnd w:id="55"/>
      <w:r w:rsidRPr="002B1718">
        <w:rPr>
          <w:rFonts w:ascii="Times New Roman" w:eastAsia="Times New Roman" w:hAnsi="Times New Roman" w:cs="Times New Roman"/>
          <w:sz w:val="24"/>
          <w:szCs w:val="24"/>
          <w:lang w:val="uk-UA"/>
        </w:rPr>
        <w:t>4.4. Працівник надають щорічну основну відпустку тривалістю 24 календарних дні за кожний робочий рік.</w:t>
      </w:r>
    </w:p>
    <w:p w14:paraId="0E760C9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6" w:name="dfas1neakg"/>
      <w:bookmarkEnd w:id="56"/>
      <w:r w:rsidRPr="002B1718">
        <w:rPr>
          <w:rFonts w:ascii="Times New Roman" w:eastAsia="Times New Roman" w:hAnsi="Times New Roman" w:cs="Times New Roman"/>
          <w:sz w:val="24"/>
          <w:szCs w:val="24"/>
          <w:lang w:val="uk-UA"/>
        </w:rPr>
        <w:t>4.5. Працівник надають щорічну додаткову відпустку за особливий характер праці за ненормований робочий день тривалістю 5 календарних</w:t>
      </w:r>
      <w:bookmarkStart w:id="57" w:name="dfas96rsqb"/>
      <w:bookmarkEnd w:id="57"/>
      <w:r w:rsidRPr="002B1718">
        <w:rPr>
          <w:rFonts w:ascii="Times New Roman" w:eastAsia="Times New Roman" w:hAnsi="Times New Roman" w:cs="Times New Roman"/>
          <w:sz w:val="24"/>
          <w:szCs w:val="24"/>
          <w:lang w:val="uk-UA"/>
        </w:rPr>
        <w:t xml:space="preserve"> днів, </w:t>
      </w:r>
      <w:proofErr w:type="spellStart"/>
      <w:r w:rsidRPr="002B1718">
        <w:rPr>
          <w:rFonts w:ascii="Times New Roman" w:eastAsia="Times New Roman" w:hAnsi="Times New Roman" w:cs="Times New Roman"/>
          <w:sz w:val="24"/>
          <w:szCs w:val="24"/>
          <w:lang w:val="uk-UA"/>
        </w:rPr>
        <w:t>пропорційно</w:t>
      </w:r>
      <w:proofErr w:type="spellEnd"/>
      <w:r w:rsidRPr="002B1718">
        <w:rPr>
          <w:rFonts w:ascii="Times New Roman" w:eastAsia="Times New Roman" w:hAnsi="Times New Roman" w:cs="Times New Roman"/>
          <w:sz w:val="24"/>
          <w:szCs w:val="24"/>
          <w:lang w:val="uk-UA"/>
        </w:rPr>
        <w:t xml:space="preserve"> відпрацьованому часу.</w:t>
      </w:r>
    </w:p>
    <w:p w14:paraId="61CDF0F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8" w:name="dfas29m18y"/>
      <w:bookmarkEnd w:id="58"/>
      <w:r w:rsidRPr="002B1718">
        <w:rPr>
          <w:rFonts w:ascii="Times New Roman" w:eastAsia="Times New Roman" w:hAnsi="Times New Roman" w:cs="Times New Roman"/>
          <w:sz w:val="24"/>
          <w:szCs w:val="24"/>
          <w:lang w:val="uk-UA"/>
        </w:rPr>
        <w:t>4.6. Працівник має право на відпустки без збереження заробітної плати, — у випадках, встановлених законодавством.</w:t>
      </w:r>
    </w:p>
    <w:p w14:paraId="34A32EF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9" w:name="dfaswpmy3i"/>
      <w:bookmarkEnd w:id="59"/>
      <w:r w:rsidRPr="002B1718">
        <w:rPr>
          <w:rFonts w:ascii="Times New Roman" w:eastAsia="Times New Roman" w:hAnsi="Times New Roman" w:cs="Times New Roman"/>
          <w:sz w:val="24"/>
          <w:szCs w:val="24"/>
          <w:lang w:val="uk-UA"/>
        </w:rPr>
        <w:t>4.7. Роботодавець залучає Працівника до надурочних робіт, роботи у святкові та вихідні дні в порядку, встановленому законодавством про працю та правилами внутрішнього трудового розпорядку.</w:t>
      </w:r>
      <w:bookmarkStart w:id="60" w:name="dfaszxx2sg"/>
      <w:bookmarkEnd w:id="60"/>
    </w:p>
    <w:p w14:paraId="734CB840"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6145743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61" w:name="dfaslg9irw"/>
      <w:bookmarkEnd w:id="61"/>
      <w:r w:rsidRPr="002B1718">
        <w:rPr>
          <w:rFonts w:ascii="Times New Roman" w:eastAsia="Times New Roman" w:hAnsi="Times New Roman" w:cs="Times New Roman"/>
          <w:b/>
          <w:bCs/>
          <w:sz w:val="24"/>
          <w:szCs w:val="24"/>
          <w:lang w:val="uk-UA"/>
        </w:rPr>
        <w:t>5. Оплата праці</w:t>
      </w:r>
    </w:p>
    <w:p w14:paraId="40897E9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2" w:name="dfasfkrcqc"/>
      <w:bookmarkEnd w:id="62"/>
      <w:r w:rsidRPr="002B1718">
        <w:rPr>
          <w:rFonts w:ascii="Times New Roman" w:eastAsia="Times New Roman" w:hAnsi="Times New Roman" w:cs="Times New Roman"/>
          <w:sz w:val="24"/>
          <w:szCs w:val="24"/>
          <w:lang w:val="uk-UA"/>
        </w:rPr>
        <w:t>5.1. За виконання обов’язків, передбачених посадовою інструкцією, Працівнику встановлюють посадовий оклад у розмірі 23 500 (двадцять три тисячі п’ятсот) грн на місяць.</w:t>
      </w:r>
    </w:p>
    <w:p w14:paraId="75CB0BD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3" w:name="dfasa5uk1g"/>
      <w:bookmarkEnd w:id="63"/>
      <w:r w:rsidRPr="002B1718">
        <w:rPr>
          <w:rFonts w:ascii="Times New Roman" w:eastAsia="Times New Roman" w:hAnsi="Times New Roman" w:cs="Times New Roman"/>
          <w:sz w:val="24"/>
          <w:szCs w:val="24"/>
          <w:lang w:val="uk-UA"/>
        </w:rPr>
        <w:t>5.2. Роботодавець може встановлювати Працівнику доплати, надбавки та премії відповідно до Положення про оплату праці.</w:t>
      </w:r>
    </w:p>
    <w:p w14:paraId="09917FB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4" w:name="dfass8ssb7"/>
      <w:bookmarkEnd w:id="64"/>
      <w:r w:rsidRPr="002B1718">
        <w:rPr>
          <w:rFonts w:ascii="Times New Roman" w:eastAsia="Times New Roman" w:hAnsi="Times New Roman" w:cs="Times New Roman"/>
          <w:sz w:val="24"/>
          <w:szCs w:val="24"/>
          <w:lang w:val="uk-UA"/>
        </w:rPr>
        <w:t>5.3</w:t>
      </w:r>
      <w:bookmarkStart w:id="65" w:name="dfasg4rhct"/>
      <w:bookmarkEnd w:id="65"/>
      <w:r w:rsidRPr="002B1718">
        <w:rPr>
          <w:rFonts w:ascii="Times New Roman" w:eastAsia="Times New Roman" w:hAnsi="Times New Roman" w:cs="Times New Roman"/>
          <w:sz w:val="24"/>
          <w:szCs w:val="24"/>
          <w:lang w:val="uk-UA"/>
        </w:rPr>
        <w:t>. Заробітну плату виплачують Працівнику регулярно в робочі дні у строки, встановлені колективним договором, двічі на місяць: за першу половину місяця — 22 числа, за другу половину місяця — 7 числа наступного місяця. У разі коли день виплати заробітної плати збігається з вихідним, святковим або неробочим днем, заробітну плату виплачують напередодні. Заробітну плату за першу половину місяця згідно з колективним договором виплачують з розрахунку посадового окладу працівника та фактично відпрацьованого часу.</w:t>
      </w:r>
    </w:p>
    <w:p w14:paraId="2DDE204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6" w:name="dfasqvxy05"/>
      <w:bookmarkEnd w:id="66"/>
      <w:r w:rsidRPr="002B1718">
        <w:rPr>
          <w:rFonts w:ascii="Times New Roman" w:eastAsia="Times New Roman" w:hAnsi="Times New Roman" w:cs="Times New Roman"/>
          <w:sz w:val="24"/>
          <w:szCs w:val="24"/>
          <w:lang w:val="uk-UA"/>
        </w:rPr>
        <w:t>Заробітну плату за час оплачуваних відпусток Працівнику виплачують, як правило, до початку відпустки</w:t>
      </w:r>
      <w:bookmarkStart w:id="67" w:name="dfaswdfocy"/>
      <w:bookmarkEnd w:id="67"/>
      <w:r w:rsidRPr="002B1718">
        <w:rPr>
          <w:rFonts w:ascii="Times New Roman" w:eastAsia="Times New Roman" w:hAnsi="Times New Roman" w:cs="Times New Roman"/>
          <w:sz w:val="24"/>
          <w:szCs w:val="24"/>
          <w:lang w:val="uk-UA"/>
        </w:rPr>
        <w:t>, якщо про інше не домовляться Працівник і Роботодавець.</w:t>
      </w:r>
    </w:p>
    <w:p w14:paraId="3D89C4A6"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68" w:name="dfas0hgmwf"/>
      <w:bookmarkStart w:id="69" w:name="dfasz2hyg5"/>
      <w:bookmarkEnd w:id="68"/>
      <w:bookmarkEnd w:id="69"/>
      <w:r w:rsidRPr="002B1718">
        <w:rPr>
          <w:rFonts w:ascii="Times New Roman" w:eastAsia="Times New Roman" w:hAnsi="Times New Roman" w:cs="Times New Roman"/>
          <w:sz w:val="24"/>
          <w:szCs w:val="24"/>
          <w:lang w:val="uk-UA"/>
        </w:rPr>
        <w:t> </w:t>
      </w:r>
    </w:p>
    <w:p w14:paraId="6949E141"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70" w:name="dfas54igdz"/>
      <w:bookmarkEnd w:id="70"/>
      <w:r w:rsidRPr="002B1718">
        <w:rPr>
          <w:rFonts w:ascii="Times New Roman" w:eastAsia="Times New Roman" w:hAnsi="Times New Roman" w:cs="Times New Roman"/>
          <w:b/>
          <w:bCs/>
          <w:sz w:val="24"/>
          <w:szCs w:val="24"/>
          <w:lang w:val="uk-UA"/>
        </w:rPr>
        <w:t>6. Захист персональних даних</w:t>
      </w:r>
    </w:p>
    <w:p w14:paraId="5253695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1" w:name="dfasmp96bz"/>
      <w:bookmarkEnd w:id="71"/>
      <w:r w:rsidRPr="002B1718">
        <w:rPr>
          <w:rFonts w:ascii="Times New Roman" w:eastAsia="Times New Roman" w:hAnsi="Times New Roman" w:cs="Times New Roman"/>
          <w:sz w:val="24"/>
          <w:szCs w:val="24"/>
          <w:lang w:val="uk-UA"/>
        </w:rPr>
        <w:t>6.1. Роботодавець обробляє персональні дані Працівника на підставі пункту 5 статті 11 Закону України «Про захист персональних даних» від 01.06.2010 № 2297-VI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Закон № 2297), а саме у зв’язку з необхідністю виконувати обов’язок володільця персональних даних, який передбачає закон, із метою забезпечення реалізації трудових, соціально-трудових відносин, відносин у сфері управління персоналом, військового обліку (відповідно до Кодексу законів про працю України, Законів України «Про охорону праці», «Про професійні спілки, їх права та гарантії діяльності», «Про військовий обов’язок та військову службу»), відносин у сфері бухгалтерського і податкового обліку (відповідно до Податкового кодексу України, Законів України «Про бухгалтерський облік та фінансову звітність в Україні», «Про оплату праці»).</w:t>
      </w:r>
    </w:p>
    <w:p w14:paraId="64FDB3B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2" w:name="dfasu6calc"/>
      <w:bookmarkEnd w:id="72"/>
      <w:r w:rsidRPr="002B1718">
        <w:rPr>
          <w:rFonts w:ascii="Times New Roman" w:eastAsia="Times New Roman" w:hAnsi="Times New Roman" w:cs="Times New Roman"/>
          <w:sz w:val="24"/>
          <w:szCs w:val="24"/>
          <w:lang w:val="uk-UA"/>
        </w:rPr>
        <w:t>6.2. Перелік персональних даних, що обробляє Роботодавець, порядок їх обробки та захисту визначені Положенням</w:t>
      </w:r>
      <w:bookmarkStart w:id="73" w:name="dfaso8dzvi"/>
      <w:bookmarkEnd w:id="73"/>
      <w:r w:rsidRPr="002B1718">
        <w:rPr>
          <w:rFonts w:ascii="Times New Roman" w:eastAsia="Times New Roman" w:hAnsi="Times New Roman" w:cs="Times New Roman"/>
          <w:sz w:val="24"/>
          <w:szCs w:val="24"/>
          <w:lang w:val="uk-UA"/>
        </w:rPr>
        <w:t xml:space="preserve"> про порядок обробки персональних даних працівників і контрагентів ТОВ «Усе буде добре».</w:t>
      </w:r>
    </w:p>
    <w:p w14:paraId="73E4E77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4" w:name="dfas6b003o"/>
      <w:bookmarkEnd w:id="74"/>
      <w:r w:rsidRPr="002B1718">
        <w:rPr>
          <w:rFonts w:ascii="Times New Roman" w:eastAsia="Times New Roman" w:hAnsi="Times New Roman" w:cs="Times New Roman"/>
          <w:sz w:val="24"/>
          <w:szCs w:val="24"/>
          <w:lang w:val="uk-UA"/>
        </w:rPr>
        <w:lastRenderedPageBreak/>
        <w:t>6.3. Працівник повідомлений про:</w:t>
      </w:r>
    </w:p>
    <w:p w14:paraId="2F8FEA7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5" w:name="dfasngzp2x"/>
      <w:bookmarkEnd w:id="75"/>
      <w:r w:rsidRPr="002B1718">
        <w:rPr>
          <w:rFonts w:ascii="Times New Roman" w:eastAsia="Times New Roman" w:hAnsi="Times New Roman" w:cs="Times New Roman"/>
          <w:sz w:val="24"/>
          <w:szCs w:val="24"/>
          <w:lang w:val="uk-UA"/>
        </w:rPr>
        <w:t>6.3.1. Те, що під обробкою його персональних даних розуміється будь-яка дія або сукупність дій, як-от: збирання, реєстрація, накопичення, зберігання, адаптування, зміна, поновлення, використання та поширення (розповсюдження, реалізація, передача), знеособлення, знищення персональних даних, зокрема з використанням інформаційних (автоматизованих) систем.</w:t>
      </w:r>
    </w:p>
    <w:p w14:paraId="3F21A56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6" w:name="dfaswvau0r"/>
      <w:bookmarkEnd w:id="76"/>
      <w:r w:rsidRPr="002B1718">
        <w:rPr>
          <w:rFonts w:ascii="Times New Roman" w:eastAsia="Times New Roman" w:hAnsi="Times New Roman" w:cs="Times New Roman"/>
          <w:sz w:val="24"/>
          <w:szCs w:val="24"/>
          <w:lang w:val="uk-UA"/>
        </w:rPr>
        <w:t>6.3.2. Володільця персональних даних, склад і зміст зібраних персональних даних, права Працівника як суб’єкта персональних даних, що визначає стаття 8 Закону № 2297, мету збору персональних даних та осіб, яким передають його персональні дані (відповідно до ст. 12 Закону № 2297).</w:t>
      </w:r>
    </w:p>
    <w:p w14:paraId="08D41F2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7" w:name="dfasfe4sd0"/>
      <w:bookmarkEnd w:id="77"/>
      <w:r w:rsidRPr="002B1718">
        <w:rPr>
          <w:rFonts w:ascii="Times New Roman" w:eastAsia="Times New Roman" w:hAnsi="Times New Roman" w:cs="Times New Roman"/>
          <w:sz w:val="24"/>
          <w:szCs w:val="24"/>
          <w:lang w:val="uk-UA"/>
        </w:rPr>
        <w:t>6.4. ТОВ «Усе буде добре» зобов’язалося захищати персональні дані Працівника та вживає технічних і організаційних заходів щодо їх захисту.</w:t>
      </w:r>
    </w:p>
    <w:p w14:paraId="4CBC5C8F"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8" w:name="dfas3egcg6"/>
      <w:bookmarkEnd w:id="78"/>
      <w:r w:rsidRPr="002B1718">
        <w:rPr>
          <w:rFonts w:ascii="Times New Roman" w:eastAsia="Times New Roman" w:hAnsi="Times New Roman" w:cs="Times New Roman"/>
          <w:sz w:val="24"/>
          <w:szCs w:val="24"/>
          <w:lang w:val="uk-UA"/>
        </w:rPr>
        <w:t>6.5. Персональні дані Працівника оброблять виключно посадові особи, які надали письмові зобов’язання про нерозголошення персональних даних інших осіб, що стали відомі у зв’язку з виконанням посадових обов’язків.</w:t>
      </w:r>
    </w:p>
    <w:p w14:paraId="7137ACA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9" w:name="dfasypgmyf"/>
      <w:bookmarkEnd w:id="79"/>
      <w:r w:rsidRPr="002B1718">
        <w:rPr>
          <w:rFonts w:ascii="Times New Roman" w:eastAsia="Times New Roman" w:hAnsi="Times New Roman" w:cs="Times New Roman"/>
          <w:sz w:val="24"/>
          <w:szCs w:val="24"/>
          <w:lang w:val="uk-UA"/>
        </w:rPr>
        <w:t>6.6. Персональні дані Працівника без повідомлення його про це передають у випадках, визначених законом, і лише (якщо це необхідно) в інтересах національної безпеки, економічного добробуту та прав людини.</w:t>
      </w:r>
    </w:p>
    <w:p w14:paraId="7FE80A5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0" w:name="dfasrghgy3"/>
      <w:bookmarkEnd w:id="80"/>
      <w:r w:rsidRPr="002B1718">
        <w:rPr>
          <w:rFonts w:ascii="Times New Roman" w:eastAsia="Times New Roman" w:hAnsi="Times New Roman" w:cs="Times New Roman"/>
          <w:sz w:val="24"/>
          <w:szCs w:val="24"/>
          <w:lang w:val="uk-UA"/>
        </w:rPr>
        <w:t>6.7. В інших, ніж зазначені у пункті 6.6, випадках доступ до персональних даних Працівника надають третім особам лише за його письмової згоди за кожним запитом окремо.</w:t>
      </w:r>
    </w:p>
    <w:p w14:paraId="03E18CF1"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81" w:name="dfasu3qea6"/>
      <w:bookmarkEnd w:id="81"/>
      <w:r w:rsidRPr="002B1718">
        <w:rPr>
          <w:rFonts w:ascii="Times New Roman" w:eastAsia="Times New Roman" w:hAnsi="Times New Roman" w:cs="Times New Roman"/>
          <w:sz w:val="24"/>
          <w:szCs w:val="24"/>
          <w:lang w:val="uk-UA"/>
        </w:rPr>
        <w:t> </w:t>
      </w:r>
    </w:p>
    <w:p w14:paraId="7EE8AB3A"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82" w:name="dfasr4i7p5"/>
      <w:bookmarkEnd w:id="82"/>
      <w:r w:rsidRPr="002B1718">
        <w:rPr>
          <w:rFonts w:ascii="Times New Roman" w:eastAsia="Times New Roman" w:hAnsi="Times New Roman" w:cs="Times New Roman"/>
          <w:b/>
          <w:bCs/>
          <w:sz w:val="24"/>
          <w:szCs w:val="24"/>
          <w:lang w:val="uk-UA"/>
        </w:rPr>
        <w:t>7. Відповідальність Сторін і порядок вирішення спорів</w:t>
      </w:r>
    </w:p>
    <w:p w14:paraId="3EFDBA5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3" w:name="dfasxx7wr6"/>
      <w:bookmarkEnd w:id="83"/>
      <w:r w:rsidRPr="002B1718">
        <w:rPr>
          <w:rFonts w:ascii="Times New Roman" w:eastAsia="Times New Roman" w:hAnsi="Times New Roman" w:cs="Times New Roman"/>
          <w:sz w:val="24"/>
          <w:szCs w:val="24"/>
          <w:lang w:val="uk-UA"/>
        </w:rPr>
        <w:t>7.1. У випадку неналежного виконання або невиконання зобов’язань за цим Договором Сторони несуть дисциплінарну, матеріальну, адміністративну, кримінальну відповідальність відповідно до законодавства України.</w:t>
      </w:r>
    </w:p>
    <w:p w14:paraId="26E1A52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4" w:name="dfasxoqmzq"/>
      <w:bookmarkEnd w:id="84"/>
      <w:r w:rsidRPr="002B1718">
        <w:rPr>
          <w:rFonts w:ascii="Times New Roman" w:eastAsia="Times New Roman" w:hAnsi="Times New Roman" w:cs="Times New Roman"/>
          <w:sz w:val="24"/>
          <w:szCs w:val="24"/>
          <w:lang w:val="uk-UA"/>
        </w:rPr>
        <w:t>7.2. Працівник несе матеріальну відповідальність за шкоду, заподіяну Роботодавцю, у порядку та розмірах, визначених законодавством.</w:t>
      </w:r>
    </w:p>
    <w:p w14:paraId="39894F9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5" w:name="dfase6q3rs"/>
      <w:bookmarkEnd w:id="85"/>
      <w:r w:rsidRPr="002B1718">
        <w:rPr>
          <w:rFonts w:ascii="Times New Roman" w:eastAsia="Times New Roman" w:hAnsi="Times New Roman" w:cs="Times New Roman"/>
          <w:sz w:val="24"/>
          <w:szCs w:val="24"/>
          <w:lang w:val="uk-UA"/>
        </w:rPr>
        <w:t>7.3. У випадку завдання шкоди здоров’ю Працівника з вини Роботодавця, її відшкодовують у порядку, встановленому законодавством.</w:t>
      </w:r>
    </w:p>
    <w:p w14:paraId="63C0055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6" w:name="dfasizumpi"/>
      <w:bookmarkEnd w:id="86"/>
      <w:r w:rsidRPr="002B1718">
        <w:rPr>
          <w:rFonts w:ascii="Times New Roman" w:eastAsia="Times New Roman" w:hAnsi="Times New Roman" w:cs="Times New Roman"/>
          <w:sz w:val="24"/>
          <w:szCs w:val="24"/>
          <w:lang w:val="uk-UA"/>
        </w:rPr>
        <w:t>7.4. Спори між Сторонами вирішують у порядку, встановленому законодавством України.</w:t>
      </w:r>
    </w:p>
    <w:p w14:paraId="5899A323"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87" w:name="dfasxcwfcb"/>
      <w:bookmarkEnd w:id="87"/>
      <w:r w:rsidRPr="002B1718">
        <w:rPr>
          <w:rFonts w:ascii="Times New Roman" w:eastAsia="Times New Roman" w:hAnsi="Times New Roman" w:cs="Times New Roman"/>
          <w:sz w:val="24"/>
          <w:szCs w:val="24"/>
          <w:lang w:val="uk-UA"/>
        </w:rPr>
        <w:t> </w:t>
      </w:r>
    </w:p>
    <w:p w14:paraId="191448F6"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88" w:name="dfasn02oyl"/>
      <w:bookmarkEnd w:id="88"/>
      <w:r w:rsidRPr="002B1718">
        <w:rPr>
          <w:rFonts w:ascii="Times New Roman" w:eastAsia="Times New Roman" w:hAnsi="Times New Roman" w:cs="Times New Roman"/>
          <w:b/>
          <w:bCs/>
          <w:sz w:val="24"/>
          <w:szCs w:val="24"/>
          <w:lang w:val="uk-UA"/>
        </w:rPr>
        <w:t>8. Зміна умов та припинення Договору</w:t>
      </w:r>
    </w:p>
    <w:p w14:paraId="3A3FD7A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9" w:name="dfas5zknlp"/>
      <w:bookmarkEnd w:id="89"/>
      <w:r w:rsidRPr="002B1718">
        <w:rPr>
          <w:rFonts w:ascii="Times New Roman" w:eastAsia="Times New Roman" w:hAnsi="Times New Roman" w:cs="Times New Roman"/>
          <w:sz w:val="24"/>
          <w:szCs w:val="24"/>
          <w:lang w:val="uk-UA"/>
        </w:rPr>
        <w:t>8.1. Зміни та доповнення до цього Договору вносять лише за згодою сторін і в порядку, визначеному Кодексом законів про працю України. Зміни та доповнення до Договору оформлюють письмово шляхом підписання Сторонами додаткових угод та/або додатків до Договору.</w:t>
      </w:r>
    </w:p>
    <w:p w14:paraId="3E4072F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0" w:name="dfasqwogyb"/>
      <w:bookmarkEnd w:id="90"/>
      <w:r w:rsidRPr="002B1718">
        <w:rPr>
          <w:rFonts w:ascii="Times New Roman" w:eastAsia="Times New Roman" w:hAnsi="Times New Roman" w:cs="Times New Roman"/>
          <w:sz w:val="24"/>
          <w:szCs w:val="24"/>
          <w:lang w:val="uk-UA"/>
        </w:rPr>
        <w:t>8.2. Цей Договір може бути припинено за ініціативою будь-якої зі Сторін у порядку та з підстав, визначених Кодексом законів про працю України.</w:t>
      </w:r>
    </w:p>
    <w:p w14:paraId="49882788"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1" w:name="dfasfg64f1"/>
      <w:bookmarkEnd w:id="91"/>
      <w:r w:rsidRPr="002B1718">
        <w:rPr>
          <w:rFonts w:ascii="Times New Roman" w:eastAsia="Times New Roman" w:hAnsi="Times New Roman" w:cs="Times New Roman"/>
          <w:sz w:val="24"/>
          <w:szCs w:val="24"/>
          <w:lang w:val="uk-UA"/>
        </w:rPr>
        <w:t>8.3. Якщо протягом строку випробування буде встановлено невідповідність Працівника роботі, на яку його прийнято, Роботодавець протягом цього строку має право розірвати трудовий договір із Працівником.</w:t>
      </w:r>
      <w:bookmarkStart w:id="92" w:name="dfasa0oagg"/>
      <w:bookmarkEnd w:id="92"/>
    </w:p>
    <w:p w14:paraId="07615B29"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3CF2E3B3" w14:textId="77777777" w:rsidR="002B1718" w:rsidRPr="002B1718" w:rsidRDefault="002B1718" w:rsidP="002B1718">
      <w:pPr>
        <w:spacing w:before="100" w:beforeAutospacing="1" w:after="100" w:afterAutospacing="1" w:line="240" w:lineRule="auto"/>
        <w:ind w:firstLine="720"/>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9. Комунікація між Сторонами</w:t>
      </w:r>
    </w:p>
    <w:p w14:paraId="4D161F85" w14:textId="77777777" w:rsidR="002B1718" w:rsidRPr="002B1718" w:rsidRDefault="002B1718" w:rsidP="002B1718">
      <w:pPr>
        <w:spacing w:after="60" w:line="240" w:lineRule="auto"/>
        <w:ind w:firstLine="567"/>
        <w:jc w:val="both"/>
        <w:rPr>
          <w:rFonts w:ascii="Times New Roman" w:eastAsia="Times New Roman" w:hAnsi="Times New Roman" w:cs="Times New Roman"/>
          <w:sz w:val="24"/>
          <w:szCs w:val="24"/>
          <w:lang w:val="uk-UA"/>
        </w:rPr>
      </w:pPr>
      <w:bookmarkStart w:id="93" w:name="dfasi1buud"/>
      <w:bookmarkEnd w:id="93"/>
      <w:r w:rsidRPr="002B1718">
        <w:rPr>
          <w:rFonts w:ascii="Times New Roman" w:eastAsia="Times New Roman" w:hAnsi="Times New Roman" w:cs="Times New Roman"/>
          <w:sz w:val="24"/>
          <w:szCs w:val="24"/>
          <w:lang w:val="uk-UA"/>
        </w:rPr>
        <w:t xml:space="preserve">9.1. Ознайомлення Працівника з наказами (розпорядженнями), повідомленнями, дорученнями, завданнями та іншими документами Роботодавця, комунікація та взаємодія між </w:t>
      </w:r>
      <w:r w:rsidRPr="002B1718">
        <w:rPr>
          <w:rFonts w:ascii="Times New Roman" w:eastAsia="Times New Roman" w:hAnsi="Times New Roman" w:cs="Times New Roman"/>
          <w:sz w:val="24"/>
          <w:szCs w:val="24"/>
          <w:lang w:val="uk-UA"/>
        </w:rPr>
        <w:lastRenderedPageBreak/>
        <w:t>Сторонами допускається шляхом надсилання на електронну пошту Працівника ivovk@</w:t>
      </w:r>
      <w:r w:rsidRPr="002B1718">
        <w:rPr>
          <w:rFonts w:ascii="Times New Roman" w:hAnsi="Times New Roman" w:cs="Times New Roman"/>
          <w:sz w:val="24"/>
          <w:szCs w:val="24"/>
          <w:shd w:val="clear" w:color="auto" w:fill="FFFFFF"/>
          <w:lang w:val="uk-UA"/>
        </w:rPr>
        <w:t>usebudedobre</w:t>
      </w:r>
      <w:r w:rsidRPr="002B1718">
        <w:rPr>
          <w:rFonts w:ascii="Times New Roman" w:eastAsia="Times New Roman" w:hAnsi="Times New Roman" w:cs="Times New Roman"/>
          <w:sz w:val="24"/>
          <w:szCs w:val="24"/>
          <w:lang w:val="uk-UA"/>
        </w:rPr>
        <w:t xml:space="preserve">.ua, мобільний телефон +380 95 123 45 67, </w:t>
      </w:r>
      <w:proofErr w:type="spellStart"/>
      <w:r w:rsidRPr="002B1718">
        <w:rPr>
          <w:rFonts w:ascii="Times New Roman" w:eastAsia="Times New Roman" w:hAnsi="Times New Roman" w:cs="Times New Roman"/>
          <w:sz w:val="24"/>
          <w:szCs w:val="24"/>
          <w:lang w:val="uk-UA"/>
        </w:rPr>
        <w:t>Viber</w:t>
      </w:r>
      <w:proofErr w:type="spellEnd"/>
      <w:r w:rsidRPr="002B1718">
        <w:rPr>
          <w:rFonts w:ascii="Times New Roman" w:eastAsia="Times New Roman" w:hAnsi="Times New Roman" w:cs="Times New Roman"/>
          <w:sz w:val="24"/>
          <w:szCs w:val="24"/>
          <w:lang w:val="uk-UA"/>
        </w:rPr>
        <w:t xml:space="preserve">, Microsoft </w:t>
      </w:r>
      <w:proofErr w:type="spellStart"/>
      <w:r w:rsidRPr="002B1718">
        <w:rPr>
          <w:rFonts w:ascii="Times New Roman" w:eastAsia="Times New Roman" w:hAnsi="Times New Roman" w:cs="Times New Roman"/>
          <w:sz w:val="24"/>
          <w:szCs w:val="24"/>
          <w:lang w:val="uk-UA"/>
        </w:rPr>
        <w:t>Teams</w:t>
      </w:r>
      <w:proofErr w:type="spellEnd"/>
      <w:r w:rsidRPr="002B1718">
        <w:rPr>
          <w:rFonts w:ascii="Times New Roman" w:eastAsia="Times New Roman" w:hAnsi="Times New Roman" w:cs="Times New Roman"/>
          <w:sz w:val="24"/>
          <w:szCs w:val="24"/>
          <w:lang w:val="uk-UA"/>
        </w:rPr>
        <w:t xml:space="preserve">. </w:t>
      </w:r>
      <w:r w:rsidRPr="002B1718">
        <w:rPr>
          <w:rFonts w:ascii="Times New Roman" w:hAnsi="Times New Roman" w:cs="Times New Roman"/>
          <w:sz w:val="24"/>
          <w:szCs w:val="24"/>
          <w:shd w:val="clear" w:color="auto" w:fill="FFFFFF"/>
          <w:lang w:val="uk-UA"/>
        </w:rPr>
        <w:t>Інформацію або документи, які надіслали електронною поштою чи передали з використанням інших засобів зв’язку, вважають такими, з якими ознайомився працівник, на наступний робочий день із моменту їх відправлення.</w:t>
      </w:r>
      <w:r w:rsidRPr="002B1718">
        <w:rPr>
          <w:rFonts w:ascii="Times New Roman" w:eastAsia="Times New Roman" w:hAnsi="Times New Roman" w:cs="Times New Roman"/>
          <w:sz w:val="24"/>
          <w:szCs w:val="24"/>
          <w:lang w:val="uk-UA"/>
        </w:rPr>
        <w:t xml:space="preserve"> Заяви Працівник подає особисто або надсилає на електронну адресу відділу кадрів kadry@</w:t>
      </w:r>
      <w:r w:rsidRPr="002B1718">
        <w:rPr>
          <w:rFonts w:ascii="Times New Roman" w:hAnsi="Times New Roman" w:cs="Times New Roman"/>
          <w:sz w:val="24"/>
          <w:szCs w:val="24"/>
          <w:shd w:val="clear" w:color="auto" w:fill="FFFFFF"/>
          <w:lang w:val="uk-UA"/>
        </w:rPr>
        <w:t>usebudedobre</w:t>
      </w:r>
      <w:r w:rsidRPr="002B1718">
        <w:rPr>
          <w:rFonts w:ascii="Times New Roman" w:eastAsia="Times New Roman" w:hAnsi="Times New Roman" w:cs="Times New Roman"/>
          <w:sz w:val="24"/>
          <w:szCs w:val="24"/>
          <w:lang w:val="uk-UA"/>
        </w:rPr>
        <w:t xml:space="preserve">.ua. </w:t>
      </w:r>
    </w:p>
    <w:p w14:paraId="64C414D2"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515F9E85"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94" w:name="dfasneqk0x"/>
      <w:bookmarkEnd w:id="94"/>
      <w:r w:rsidRPr="002B1718">
        <w:rPr>
          <w:rFonts w:ascii="Times New Roman" w:eastAsia="Times New Roman" w:hAnsi="Times New Roman" w:cs="Times New Roman"/>
          <w:b/>
          <w:bCs/>
          <w:sz w:val="24"/>
          <w:szCs w:val="24"/>
          <w:lang w:val="uk-UA"/>
        </w:rPr>
        <w:t>10. Заключні положення</w:t>
      </w:r>
    </w:p>
    <w:p w14:paraId="5C51332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5" w:name="dfasc6i36q"/>
      <w:bookmarkEnd w:id="95"/>
      <w:r w:rsidRPr="002B1718">
        <w:rPr>
          <w:rFonts w:ascii="Times New Roman" w:eastAsia="Times New Roman" w:hAnsi="Times New Roman" w:cs="Times New Roman"/>
          <w:sz w:val="24"/>
          <w:szCs w:val="24"/>
          <w:lang w:val="uk-UA"/>
        </w:rPr>
        <w:t>10.1. Цей Договір складено у двох примірниках, які мають однакову юридичну силу, по одному для кожної Сторони.</w:t>
      </w:r>
      <w:bookmarkStart w:id="96" w:name="dfasixsiin"/>
      <w:bookmarkEnd w:id="96"/>
    </w:p>
    <w:p w14:paraId="32251D8A" w14:textId="77777777" w:rsidR="002B1718" w:rsidRPr="002B1718" w:rsidRDefault="002B1718" w:rsidP="002B1718">
      <w:pPr>
        <w:spacing w:after="60" w:line="240" w:lineRule="auto"/>
        <w:ind w:firstLine="567"/>
        <w:jc w:val="both"/>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10.2. Повідомлення про умови трудового договору (Додаток 1) Працівника є невід’ємною частиною Договору.</w:t>
      </w:r>
    </w:p>
    <w:p w14:paraId="54EB08F4" w14:textId="77777777" w:rsidR="002B1718" w:rsidRPr="002B1718" w:rsidRDefault="002B1718" w:rsidP="002B1718">
      <w:pPr>
        <w:spacing w:after="0" w:line="240" w:lineRule="auto"/>
        <w:rPr>
          <w:rFonts w:ascii="Times New Roman" w:eastAsia="Times New Roman" w:hAnsi="Times New Roman" w:cs="Times New Roman"/>
          <w:sz w:val="24"/>
          <w:szCs w:val="24"/>
          <w:lang w:val="uk-UA"/>
        </w:rPr>
      </w:pPr>
    </w:p>
    <w:p w14:paraId="57C35FF7" w14:textId="77777777" w:rsidR="002B1718" w:rsidRPr="002B1718" w:rsidRDefault="002B1718" w:rsidP="002B1718">
      <w:pPr>
        <w:spacing w:after="0" w:line="240" w:lineRule="auto"/>
        <w:jc w:val="center"/>
        <w:rPr>
          <w:rFonts w:ascii="Times New Roman" w:eastAsia="Times New Roman" w:hAnsi="Times New Roman" w:cs="Times New Roman"/>
          <w:b/>
          <w:bCs/>
          <w:sz w:val="24"/>
          <w:szCs w:val="24"/>
          <w:lang w:val="uk-UA"/>
        </w:rPr>
      </w:pPr>
      <w:bookmarkStart w:id="97" w:name="dfasgmgm56"/>
      <w:bookmarkEnd w:id="97"/>
      <w:r w:rsidRPr="002B1718">
        <w:rPr>
          <w:rFonts w:ascii="Times New Roman" w:eastAsia="Times New Roman" w:hAnsi="Times New Roman" w:cs="Times New Roman"/>
          <w:b/>
          <w:bCs/>
          <w:sz w:val="24"/>
          <w:szCs w:val="24"/>
          <w:lang w:val="uk-UA"/>
        </w:rPr>
        <w:t>11. Реквізити Сторін</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2B1718" w:rsidRPr="002B1718" w14:paraId="7F51E277" w14:textId="77777777" w:rsidTr="003B3C1D">
        <w:tc>
          <w:tcPr>
            <w:tcW w:w="5103" w:type="dxa"/>
          </w:tcPr>
          <w:p w14:paraId="7D457313"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Роботодавець</w:t>
            </w:r>
            <w:r w:rsidRPr="002B1718">
              <w:rPr>
                <w:rFonts w:ascii="Times New Roman" w:eastAsia="Times New Roman" w:hAnsi="Times New Roman" w:cs="Times New Roman"/>
                <w:sz w:val="24"/>
                <w:szCs w:val="24"/>
                <w:lang w:val="uk-UA"/>
              </w:rPr>
              <w:br/>
              <w:t>ТОВ «Усе буде добре»</w:t>
            </w:r>
            <w:r w:rsidRPr="002B1718">
              <w:rPr>
                <w:rFonts w:ascii="Times New Roman" w:eastAsia="Times New Roman" w:hAnsi="Times New Roman" w:cs="Times New Roman"/>
                <w:sz w:val="24"/>
                <w:szCs w:val="24"/>
                <w:lang w:val="uk-UA"/>
              </w:rPr>
              <w:br/>
              <w:t>вул. Оптимістів, 29, оф. 76, Київ, 03182</w:t>
            </w:r>
            <w:r w:rsidRPr="002B1718">
              <w:rPr>
                <w:rFonts w:ascii="Times New Roman" w:eastAsia="Times New Roman" w:hAnsi="Times New Roman" w:cs="Times New Roman"/>
                <w:sz w:val="24"/>
                <w:szCs w:val="24"/>
                <w:lang w:val="uk-UA"/>
              </w:rPr>
              <w:br/>
              <w:t>Код ЄДРПОУ 01234568</w:t>
            </w:r>
            <w:r w:rsidRPr="002B1718">
              <w:rPr>
                <w:rFonts w:ascii="Times New Roman" w:eastAsia="Times New Roman" w:hAnsi="Times New Roman" w:cs="Times New Roman"/>
                <w:sz w:val="24"/>
                <w:szCs w:val="24"/>
                <w:lang w:val="uk-UA"/>
              </w:rPr>
              <w:br/>
              <w:t> </w:t>
            </w:r>
          </w:p>
          <w:p w14:paraId="6C5C92C4"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xml:space="preserve">Від </w:t>
            </w:r>
            <w:r w:rsidRPr="002B1718">
              <w:rPr>
                <w:rFonts w:ascii="Times New Roman" w:eastAsia="Times New Roman" w:hAnsi="Times New Roman" w:cs="Times New Roman"/>
                <w:b/>
                <w:bCs/>
                <w:sz w:val="24"/>
                <w:szCs w:val="24"/>
                <w:lang w:val="uk-UA"/>
              </w:rPr>
              <w:t>РОБОТОДАВЦЯ</w:t>
            </w:r>
          </w:p>
          <w:p w14:paraId="36775494"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w:t>
            </w:r>
          </w:p>
          <w:p w14:paraId="1AF4707C"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xml:space="preserve">Директор   </w:t>
            </w:r>
            <w:r w:rsidRPr="002B1718">
              <w:rPr>
                <w:rFonts w:ascii="Times New Roman" w:eastAsia="Times New Roman" w:hAnsi="Times New Roman" w:cs="Times New Roman"/>
                <w:i/>
                <w:iCs/>
                <w:sz w:val="24"/>
                <w:szCs w:val="24"/>
                <w:u w:val="single"/>
                <w:lang w:val="uk-UA"/>
              </w:rPr>
              <w:t>Добродій    </w:t>
            </w:r>
            <w:r w:rsidRPr="002B1718">
              <w:rPr>
                <w:rFonts w:ascii="Times New Roman" w:eastAsia="Times New Roman" w:hAnsi="Times New Roman" w:cs="Times New Roman"/>
                <w:sz w:val="24"/>
                <w:szCs w:val="24"/>
                <w:lang w:val="uk-UA"/>
              </w:rPr>
              <w:t>Костянтин ДОБРОДІЙ</w:t>
            </w:r>
            <w:r w:rsidRPr="002B1718">
              <w:rPr>
                <w:rFonts w:ascii="Times New Roman" w:eastAsia="Times New Roman" w:hAnsi="Times New Roman" w:cs="Times New Roman"/>
                <w:sz w:val="24"/>
                <w:szCs w:val="24"/>
                <w:lang w:val="uk-UA"/>
              </w:rPr>
              <w:br/>
            </w:r>
            <w:r w:rsidRPr="002B1718">
              <w:rPr>
                <w:rFonts w:ascii="Times New Roman" w:eastAsia="Times New Roman" w:hAnsi="Times New Roman" w:cs="Times New Roman"/>
                <w:i/>
                <w:iCs/>
                <w:sz w:val="24"/>
                <w:szCs w:val="24"/>
                <w:u w:val="single"/>
                <w:lang w:val="uk-UA"/>
              </w:rPr>
              <w:t>08.01.2024</w:t>
            </w:r>
          </w:p>
        </w:tc>
        <w:tc>
          <w:tcPr>
            <w:tcW w:w="5103" w:type="dxa"/>
          </w:tcPr>
          <w:p w14:paraId="2E8BF9CC"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ПРАЦІВНИК</w:t>
            </w:r>
            <w:r w:rsidRPr="002B1718">
              <w:rPr>
                <w:rFonts w:ascii="Times New Roman" w:eastAsia="Times New Roman" w:hAnsi="Times New Roman" w:cs="Times New Roman"/>
                <w:sz w:val="24"/>
                <w:szCs w:val="24"/>
                <w:lang w:val="uk-UA"/>
              </w:rPr>
              <w:br/>
              <w:t>Вовк Ігор Сергійович,</w:t>
            </w:r>
            <w:r w:rsidRPr="002B1718">
              <w:rPr>
                <w:rFonts w:ascii="Times New Roman" w:eastAsia="Times New Roman" w:hAnsi="Times New Roman" w:cs="Times New Roman"/>
                <w:sz w:val="24"/>
                <w:szCs w:val="24"/>
                <w:lang w:val="uk-UA"/>
              </w:rPr>
              <w:br/>
              <w:t xml:space="preserve">який мешкає за </w:t>
            </w:r>
            <w:proofErr w:type="spellStart"/>
            <w:r w:rsidRPr="002B1718">
              <w:rPr>
                <w:rFonts w:ascii="Times New Roman" w:eastAsia="Times New Roman" w:hAnsi="Times New Roman" w:cs="Times New Roman"/>
                <w:sz w:val="24"/>
                <w:szCs w:val="24"/>
                <w:lang w:val="uk-UA"/>
              </w:rPr>
              <w:t>адресою</w:t>
            </w:r>
            <w:proofErr w:type="spellEnd"/>
            <w:r w:rsidRPr="002B1718">
              <w:rPr>
                <w:rFonts w:ascii="Times New Roman" w:eastAsia="Times New Roman" w:hAnsi="Times New Roman" w:cs="Times New Roman"/>
                <w:sz w:val="24"/>
                <w:szCs w:val="24"/>
                <w:lang w:val="uk-UA"/>
              </w:rPr>
              <w:t>:</w:t>
            </w:r>
            <w:r w:rsidRPr="002B1718">
              <w:rPr>
                <w:rFonts w:ascii="Times New Roman" w:eastAsia="Times New Roman" w:hAnsi="Times New Roman" w:cs="Times New Roman"/>
                <w:sz w:val="24"/>
                <w:szCs w:val="24"/>
                <w:lang w:val="uk-UA"/>
              </w:rPr>
              <w:br/>
              <w:t>вул. </w:t>
            </w:r>
            <w:proofErr w:type="spellStart"/>
            <w:r w:rsidRPr="002B1718">
              <w:rPr>
                <w:rFonts w:ascii="Times New Roman" w:eastAsia="Times New Roman" w:hAnsi="Times New Roman" w:cs="Times New Roman"/>
                <w:sz w:val="24"/>
                <w:szCs w:val="24"/>
                <w:lang w:val="uk-UA"/>
              </w:rPr>
              <w:t>Касіяна</w:t>
            </w:r>
            <w:proofErr w:type="spellEnd"/>
            <w:r w:rsidRPr="002B1718">
              <w:rPr>
                <w:rFonts w:ascii="Times New Roman" w:eastAsia="Times New Roman" w:hAnsi="Times New Roman" w:cs="Times New Roman"/>
                <w:sz w:val="24"/>
                <w:szCs w:val="24"/>
                <w:lang w:val="uk-UA"/>
              </w:rPr>
              <w:t xml:space="preserve">, 10, </w:t>
            </w:r>
            <w:proofErr w:type="spellStart"/>
            <w:r w:rsidRPr="002B1718">
              <w:rPr>
                <w:rFonts w:ascii="Times New Roman" w:eastAsia="Times New Roman" w:hAnsi="Times New Roman" w:cs="Times New Roman"/>
                <w:sz w:val="24"/>
                <w:szCs w:val="24"/>
                <w:lang w:val="uk-UA"/>
              </w:rPr>
              <w:t>кв</w:t>
            </w:r>
            <w:proofErr w:type="spellEnd"/>
            <w:r w:rsidRPr="002B1718">
              <w:rPr>
                <w:rFonts w:ascii="Times New Roman" w:eastAsia="Times New Roman" w:hAnsi="Times New Roman" w:cs="Times New Roman"/>
                <w:sz w:val="24"/>
                <w:szCs w:val="24"/>
                <w:lang w:val="uk-UA"/>
              </w:rPr>
              <w:t>. 183, м. Київ</w:t>
            </w:r>
            <w:r w:rsidRPr="002B1718">
              <w:rPr>
                <w:rFonts w:ascii="Times New Roman" w:eastAsia="Times New Roman" w:hAnsi="Times New Roman" w:cs="Times New Roman"/>
                <w:b/>
                <w:bCs/>
                <w:sz w:val="24"/>
                <w:szCs w:val="24"/>
                <w:lang w:val="uk-UA"/>
              </w:rPr>
              <w:t> </w:t>
            </w:r>
          </w:p>
          <w:p w14:paraId="4AFADC27"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Паспорт: серія МЕ № 233072, виданий</w:t>
            </w:r>
            <w:r w:rsidRPr="002B1718">
              <w:rPr>
                <w:rFonts w:ascii="Times New Roman" w:eastAsia="Times New Roman" w:hAnsi="Times New Roman" w:cs="Times New Roman"/>
                <w:sz w:val="24"/>
                <w:szCs w:val="24"/>
                <w:lang w:val="uk-UA"/>
              </w:rPr>
              <w:br/>
              <w:t>Голосіївським РУ ГУ МВС України</w:t>
            </w:r>
            <w:r w:rsidRPr="002B1718">
              <w:rPr>
                <w:rFonts w:ascii="Times New Roman" w:eastAsia="Times New Roman" w:hAnsi="Times New Roman" w:cs="Times New Roman"/>
                <w:sz w:val="24"/>
                <w:szCs w:val="24"/>
                <w:lang w:val="uk-UA"/>
              </w:rPr>
              <w:br/>
              <w:t>в м. Києві 15 грудня 2010 р.</w:t>
            </w:r>
          </w:p>
          <w:p w14:paraId="14DCA43B"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w:t>
            </w:r>
          </w:p>
          <w:p w14:paraId="6F9519A9"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 xml:space="preserve">ПРАЦІВНИК </w:t>
            </w:r>
            <w:r w:rsidRPr="002B1718">
              <w:rPr>
                <w:rFonts w:ascii="Times New Roman" w:eastAsia="Times New Roman" w:hAnsi="Times New Roman" w:cs="Times New Roman"/>
                <w:i/>
                <w:iCs/>
                <w:sz w:val="24"/>
                <w:szCs w:val="24"/>
                <w:u w:val="single"/>
                <w:lang w:val="uk-UA"/>
              </w:rPr>
              <w:t>Вовк</w:t>
            </w:r>
          </w:p>
          <w:p w14:paraId="46066B5E"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i/>
                <w:iCs/>
                <w:sz w:val="24"/>
                <w:szCs w:val="24"/>
                <w:u w:val="single"/>
                <w:lang w:val="uk-UA"/>
              </w:rPr>
              <w:t>08.01.2024</w:t>
            </w:r>
          </w:p>
        </w:tc>
      </w:tr>
    </w:tbl>
    <w:p w14:paraId="61005715" w14:textId="62A17BA2" w:rsidR="00F150D9" w:rsidRDefault="00F150D9" w:rsidP="00F150D9">
      <w:pPr>
        <w:spacing w:after="0" w:line="240" w:lineRule="auto"/>
        <w:rPr>
          <w:rFonts w:ascii="Times New Roman" w:hAnsi="Times New Roman" w:cs="Times New Roman"/>
          <w:sz w:val="24"/>
          <w:szCs w:val="24"/>
          <w:lang w:val="uk-UA"/>
        </w:rPr>
      </w:pPr>
    </w:p>
    <w:p w14:paraId="6810D383" w14:textId="77777777" w:rsidR="00F150D9" w:rsidRDefault="00F150D9">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688F2460" w14:textId="77777777" w:rsidR="00F150D9" w:rsidRPr="00913DAA" w:rsidRDefault="00F150D9" w:rsidP="00F150D9">
      <w:pPr>
        <w:spacing w:after="0" w:line="240" w:lineRule="auto"/>
        <w:jc w:val="right"/>
        <w:rPr>
          <w:rFonts w:ascii="Times New Roman" w:hAnsi="Times New Roman" w:cs="Times New Roman"/>
          <w:bCs/>
          <w:i/>
          <w:iCs/>
          <w:sz w:val="24"/>
          <w:szCs w:val="24"/>
          <w:lang w:val="uk-UA"/>
        </w:rPr>
      </w:pPr>
    </w:p>
    <w:p w14:paraId="56736445" w14:textId="77777777"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Додаток 1</w:t>
      </w:r>
    </w:p>
    <w:p w14:paraId="23DA8C66" w14:textId="77777777"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до Трудового договору </w:t>
      </w:r>
    </w:p>
    <w:p w14:paraId="1248FD06" w14:textId="77777777"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 06 від 08.01.2024 </w:t>
      </w:r>
    </w:p>
    <w:p w14:paraId="151F8C19" w14:textId="77777777" w:rsidR="00F150D9" w:rsidRPr="00913DAA" w:rsidRDefault="00F150D9" w:rsidP="00075754">
      <w:pPr>
        <w:spacing w:after="0" w:line="240" w:lineRule="auto"/>
        <w:rPr>
          <w:rFonts w:ascii="Times New Roman" w:hAnsi="Times New Roman" w:cs="Times New Roman"/>
          <w:sz w:val="24"/>
          <w:szCs w:val="24"/>
          <w:lang w:val="uk-UA"/>
        </w:rPr>
      </w:pPr>
    </w:p>
    <w:p w14:paraId="764E6868" w14:textId="77777777" w:rsidR="00F150D9" w:rsidRPr="00913DAA" w:rsidRDefault="00F150D9" w:rsidP="00F150D9">
      <w:pPr>
        <w:spacing w:after="0" w:line="240" w:lineRule="auto"/>
        <w:rPr>
          <w:rFonts w:ascii="Times New Roman" w:hAnsi="Times New Roman" w:cs="Times New Roman"/>
          <w:b/>
          <w:spacing w:val="60"/>
          <w:sz w:val="28"/>
          <w:szCs w:val="28"/>
          <w:lang w:val="uk-UA"/>
        </w:rPr>
      </w:pPr>
      <w:r w:rsidRPr="00913DAA">
        <w:rPr>
          <w:rFonts w:ascii="Times New Roman" w:hAnsi="Times New Roman" w:cs="Times New Roman"/>
          <w:b/>
          <w:spacing w:val="60"/>
          <w:sz w:val="28"/>
          <w:szCs w:val="28"/>
          <w:lang w:val="uk-UA"/>
        </w:rPr>
        <w:t>ПОВІДОМЛЕННЯ</w:t>
      </w:r>
    </w:p>
    <w:p w14:paraId="0DE58282" w14:textId="77777777" w:rsidR="00F150D9" w:rsidRPr="00913DAA" w:rsidRDefault="00F150D9" w:rsidP="00F150D9">
      <w:pPr>
        <w:spacing w:after="0" w:line="240" w:lineRule="auto"/>
        <w:rPr>
          <w:rFonts w:ascii="Times New Roman" w:hAnsi="Times New Roman" w:cs="Times New Roman"/>
          <w:sz w:val="24"/>
          <w:szCs w:val="24"/>
          <w:lang w:val="uk-UA"/>
        </w:rPr>
      </w:pPr>
    </w:p>
    <w:p w14:paraId="38CC7238" w14:textId="77777777" w:rsidR="00F150D9" w:rsidRPr="00913DAA" w:rsidRDefault="00F150D9" w:rsidP="00F150D9">
      <w:pPr>
        <w:spacing w:after="150"/>
        <w:rPr>
          <w:rFonts w:ascii="Times New Roman" w:hAnsi="Times New Roman" w:cs="Times New Roman"/>
          <w:b/>
          <w:bCs/>
          <w:sz w:val="24"/>
          <w:szCs w:val="24"/>
          <w:lang w:val="uk-UA"/>
        </w:rPr>
      </w:pPr>
      <w:r w:rsidRPr="00913DAA">
        <w:rPr>
          <w:rFonts w:ascii="Times New Roman" w:hAnsi="Times New Roman" w:cs="Times New Roman"/>
          <w:b/>
          <w:bCs/>
          <w:sz w:val="24"/>
          <w:szCs w:val="24"/>
          <w:lang w:val="uk-UA"/>
        </w:rPr>
        <w:t>Про умови трудового договору</w:t>
      </w:r>
    </w:p>
    <w:p w14:paraId="1646A2A4" w14:textId="77777777" w:rsidR="00F150D9" w:rsidRPr="00913DAA" w:rsidRDefault="00F150D9" w:rsidP="00F150D9">
      <w:pPr>
        <w:spacing w:after="150"/>
        <w:rPr>
          <w:rFonts w:ascii="Times New Roman" w:hAnsi="Times New Roman" w:cs="Times New Roman"/>
          <w:b/>
          <w:bCs/>
          <w:sz w:val="24"/>
          <w:szCs w:val="24"/>
          <w:lang w:val="uk-UA"/>
        </w:rPr>
      </w:pPr>
      <w:r w:rsidRPr="00913DAA">
        <w:rPr>
          <w:rFonts w:ascii="Times New Roman" w:eastAsia="Times New Roman" w:hAnsi="Times New Roman" w:cs="Times New Roman"/>
          <w:b/>
          <w:bCs/>
          <w:sz w:val="24"/>
          <w:szCs w:val="24"/>
          <w:lang w:val="uk-UA"/>
        </w:rPr>
        <w:t>Вовка Ігоря Сергійовича</w:t>
      </w:r>
    </w:p>
    <w:tbl>
      <w:tblPr>
        <w:tblStyle w:val="af0"/>
        <w:tblW w:w="10201" w:type="dxa"/>
        <w:tblLook w:val="04A0" w:firstRow="1" w:lastRow="0" w:firstColumn="1" w:lastColumn="0" w:noHBand="0" w:noVBand="1"/>
      </w:tblPr>
      <w:tblGrid>
        <w:gridCol w:w="2689"/>
        <w:gridCol w:w="7512"/>
      </w:tblGrid>
      <w:tr w:rsidR="00F150D9" w:rsidRPr="00913DAA" w14:paraId="57A10D83" w14:textId="77777777" w:rsidTr="00F150D9">
        <w:tc>
          <w:tcPr>
            <w:tcW w:w="2689" w:type="dxa"/>
          </w:tcPr>
          <w:p w14:paraId="2EDA2E51"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Місце роботи (інформація про роботодавця, зокрема його місцезнаходження)</w:t>
            </w:r>
          </w:p>
        </w:tc>
        <w:tc>
          <w:tcPr>
            <w:tcW w:w="7512" w:type="dxa"/>
          </w:tcPr>
          <w:p w14:paraId="032FB0DF"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ТОВ «Усе буде добре», вул. Оптимістів, 29, оф. 76, Київ, 03182</w:t>
            </w:r>
          </w:p>
        </w:tc>
      </w:tr>
      <w:tr w:rsidR="00F150D9" w:rsidRPr="00F150D9" w14:paraId="260B7A63" w14:textId="77777777" w:rsidTr="00F150D9">
        <w:tc>
          <w:tcPr>
            <w:tcW w:w="2689" w:type="dxa"/>
          </w:tcPr>
          <w:p w14:paraId="589044C4"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Трудова функція (посада та перелік посадових обов’язків)</w:t>
            </w:r>
          </w:p>
        </w:tc>
        <w:tc>
          <w:tcPr>
            <w:tcW w:w="7512" w:type="dxa"/>
          </w:tcPr>
          <w:p w14:paraId="31AAEC7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w:t>
            </w:r>
            <w:r w:rsidRPr="00913DAA">
              <w:rPr>
                <w:rFonts w:ascii="Times New Roman" w:eastAsia="Times New Roman" w:hAnsi="Times New Roman" w:cs="Times New Roman"/>
                <w:sz w:val="24"/>
                <w:szCs w:val="24"/>
                <w:lang w:val="uk-UA"/>
              </w:rPr>
              <w:t>енеджер з логістики відділу логістики</w:t>
            </w:r>
            <w:r w:rsidRPr="00913DAA">
              <w:rPr>
                <w:rFonts w:ascii="Times New Roman" w:hAnsi="Times New Roman" w:cs="Times New Roman"/>
                <w:sz w:val="24"/>
                <w:szCs w:val="24"/>
                <w:lang w:val="uk-UA"/>
              </w:rPr>
              <w:t>.</w:t>
            </w:r>
          </w:p>
          <w:p w14:paraId="053D91B5" w14:textId="77777777" w:rsidR="00F150D9" w:rsidRPr="00913DAA" w:rsidRDefault="00F150D9" w:rsidP="008F2648">
            <w:pPr>
              <w:shd w:val="clear" w:color="auto" w:fill="FFFFFF"/>
              <w:textAlignment w:val="baseline"/>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Організація транспортно-експедиційного забезпечення постачання матеріальних ресурсів та відправки готової продукції, вибір виду транспорту, способу доставки, визначення маршрутів перевезень з метою своєчасного виконання замовлень споживачів, планування процесу транспортування спільно зі складським та виробничим процесами. Ведення </w:t>
            </w:r>
            <w:r w:rsidRPr="00913DAA">
              <w:rPr>
                <w:rFonts w:ascii="Times New Roman" w:hAnsi="Times New Roman" w:cs="Times New Roman"/>
                <w:sz w:val="24"/>
                <w:szCs w:val="24"/>
                <w:shd w:val="clear" w:color="auto" w:fill="FFFFFF"/>
                <w:lang w:val="uk-UA"/>
              </w:rPr>
              <w:t>встановленої звітності, формування бази даних внутрішньої та зовнішньої інформації з організації матеріальних потоків підприємства</w:t>
            </w:r>
          </w:p>
        </w:tc>
      </w:tr>
      <w:tr w:rsidR="00F150D9" w:rsidRPr="00913DAA" w14:paraId="03F564F1" w14:textId="77777777" w:rsidTr="00F150D9">
        <w:tc>
          <w:tcPr>
            <w:tcW w:w="2689" w:type="dxa"/>
          </w:tcPr>
          <w:p w14:paraId="2162F33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Дату початку виконання роботи</w:t>
            </w:r>
          </w:p>
        </w:tc>
        <w:tc>
          <w:tcPr>
            <w:tcW w:w="7512" w:type="dxa"/>
          </w:tcPr>
          <w:p w14:paraId="6C1886B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10 січня 2024 року</w:t>
            </w:r>
          </w:p>
        </w:tc>
      </w:tr>
      <w:tr w:rsidR="00F150D9" w:rsidRPr="00F150D9" w14:paraId="3A03C5E4" w14:textId="77777777" w:rsidTr="00F150D9">
        <w:tc>
          <w:tcPr>
            <w:tcW w:w="2689" w:type="dxa"/>
          </w:tcPr>
          <w:p w14:paraId="782E1D3B" w14:textId="77777777" w:rsidR="00F150D9" w:rsidRPr="00913DAA" w:rsidRDefault="00F150D9" w:rsidP="008F2648">
            <w:pPr>
              <w:pStyle w:val="af1"/>
              <w:spacing w:before="0" w:beforeAutospacing="0" w:after="150" w:afterAutospacing="0"/>
            </w:pPr>
            <w:r w:rsidRPr="00913DAA">
              <w:t>Визначене робоче місце</w:t>
            </w:r>
          </w:p>
        </w:tc>
        <w:tc>
          <w:tcPr>
            <w:tcW w:w="7512" w:type="dxa"/>
          </w:tcPr>
          <w:p w14:paraId="1C245CA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 xml:space="preserve"> вул. Оптимістів, 29, оф. 76, Київ, 03182</w:t>
            </w:r>
            <w:r w:rsidRPr="00913DAA">
              <w:rPr>
                <w:rFonts w:ascii="Times New Roman" w:hAnsi="Times New Roman" w:cs="Times New Roman"/>
                <w:sz w:val="24"/>
                <w:szCs w:val="24"/>
                <w:lang w:val="uk-UA"/>
              </w:rPr>
              <w:t xml:space="preserve">, кабінет 34 </w:t>
            </w:r>
            <w:bookmarkStart w:id="98" w:name="_Hlk136254385"/>
            <w:r w:rsidRPr="00913DAA">
              <w:rPr>
                <w:rFonts w:ascii="Times New Roman" w:hAnsi="Times New Roman" w:cs="Times New Roman"/>
                <w:sz w:val="24"/>
                <w:szCs w:val="24"/>
                <w:shd w:val="clear" w:color="auto" w:fill="FFFFFF"/>
                <w:lang w:val="uk-UA"/>
              </w:rPr>
              <w:t>—</w:t>
            </w:r>
            <w:bookmarkEnd w:id="98"/>
            <w:r w:rsidRPr="00913DAA">
              <w:rPr>
                <w:rFonts w:ascii="Times New Roman" w:hAnsi="Times New Roman" w:cs="Times New Roman"/>
                <w:sz w:val="24"/>
                <w:szCs w:val="24"/>
                <w:lang w:val="uk-UA"/>
              </w:rPr>
              <w:t xml:space="preserve"> відділ логістики</w:t>
            </w:r>
          </w:p>
        </w:tc>
      </w:tr>
      <w:tr w:rsidR="00F150D9" w:rsidRPr="00F150D9" w14:paraId="1214D2A0" w14:textId="77777777" w:rsidTr="00F150D9">
        <w:tc>
          <w:tcPr>
            <w:tcW w:w="2689" w:type="dxa"/>
          </w:tcPr>
          <w:p w14:paraId="3DCB9764" w14:textId="77777777" w:rsidR="00F150D9" w:rsidRPr="00913DAA" w:rsidRDefault="00F150D9" w:rsidP="008F2648">
            <w:pPr>
              <w:pStyle w:val="af1"/>
              <w:spacing w:before="0" w:beforeAutospacing="0" w:after="150" w:afterAutospacing="0"/>
            </w:pPr>
            <w:r w:rsidRPr="00913DAA">
              <w:t>Забезпечення необхідними для роботи засобами</w:t>
            </w:r>
          </w:p>
        </w:tc>
        <w:tc>
          <w:tcPr>
            <w:tcW w:w="7512" w:type="dxa"/>
          </w:tcPr>
          <w:p w14:paraId="467BAFD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Комп’ютер із необхідним програмним забезпеченням, принтер-сканер, корпоративний мобільний телефон</w:t>
            </w:r>
          </w:p>
        </w:tc>
      </w:tr>
      <w:tr w:rsidR="00F150D9" w:rsidRPr="00913DAA" w14:paraId="35BBC2AA" w14:textId="77777777" w:rsidTr="00F150D9">
        <w:tc>
          <w:tcPr>
            <w:tcW w:w="2689" w:type="dxa"/>
          </w:tcPr>
          <w:p w14:paraId="43E0F49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Права та обов’язки, умови праці</w:t>
            </w:r>
          </w:p>
        </w:tc>
        <w:tc>
          <w:tcPr>
            <w:tcW w:w="7512" w:type="dxa"/>
          </w:tcPr>
          <w:p w14:paraId="2814A5C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Зобов’язаний знати </w:t>
            </w:r>
            <w:r w:rsidRPr="00913DAA">
              <w:rPr>
                <w:rFonts w:ascii="Times New Roman" w:eastAsia="Times New Roman" w:hAnsi="Times New Roman" w:cs="Times New Roman"/>
                <w:sz w:val="24"/>
                <w:szCs w:val="24"/>
                <w:lang w:val="uk-UA" w:eastAsia="ru-RU"/>
              </w:rPr>
              <w:t>законодавство України та нормативні акти, що регламентують підприємницьку та комерційну діяльність</w:t>
            </w:r>
            <w:r w:rsidRPr="00913DAA">
              <w:rPr>
                <w:rFonts w:ascii="Times New Roman" w:hAnsi="Times New Roman" w:cs="Times New Roman"/>
                <w:sz w:val="24"/>
                <w:szCs w:val="24"/>
                <w:lang w:val="uk-UA"/>
              </w:rPr>
              <w:t xml:space="preserve">; виконувати </w:t>
            </w:r>
            <w:r w:rsidRPr="00913DAA">
              <w:rPr>
                <w:rFonts w:ascii="Times New Roman" w:eastAsia="Times New Roman" w:hAnsi="Times New Roman" w:cs="Times New Roman"/>
                <w:sz w:val="24"/>
                <w:szCs w:val="24"/>
                <w:lang w:val="uk-UA" w:eastAsia="ru-RU"/>
              </w:rPr>
              <w:t>план</w:t>
            </w:r>
            <w:r w:rsidRPr="00913DAA">
              <w:rPr>
                <w:rFonts w:ascii="Times New Roman" w:hAnsi="Times New Roman" w:cs="Times New Roman"/>
                <w:sz w:val="24"/>
                <w:szCs w:val="24"/>
                <w:lang w:val="uk-UA"/>
              </w:rPr>
              <w:t>и</w:t>
            </w:r>
            <w:r w:rsidRPr="00913DAA">
              <w:rPr>
                <w:rFonts w:ascii="Times New Roman" w:eastAsia="Times New Roman" w:hAnsi="Times New Roman" w:cs="Times New Roman"/>
                <w:sz w:val="24"/>
                <w:szCs w:val="24"/>
                <w:lang w:val="uk-UA" w:eastAsia="ru-RU"/>
              </w:rPr>
              <w:t xml:space="preserve"> логістичної діяльності підприємства</w:t>
            </w:r>
            <w:r w:rsidRPr="00913DAA">
              <w:rPr>
                <w:rFonts w:ascii="Times New Roman" w:hAnsi="Times New Roman" w:cs="Times New Roman"/>
                <w:sz w:val="24"/>
                <w:szCs w:val="24"/>
                <w:lang w:val="uk-UA"/>
              </w:rPr>
              <w:t xml:space="preserve"> та інші обов’язки, визначені посадовою інструкцією.</w:t>
            </w:r>
          </w:p>
          <w:p w14:paraId="3B291B2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Має право одержувати від керівництва та працівників підприємства інформацію та документи для виконання посадових обов’язків.</w:t>
            </w:r>
          </w:p>
          <w:p w14:paraId="3303D980"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Умови праці оптимальні</w:t>
            </w:r>
          </w:p>
        </w:tc>
      </w:tr>
      <w:tr w:rsidR="00F150D9" w:rsidRPr="00913DAA" w14:paraId="1459FE31" w14:textId="77777777" w:rsidTr="00F150D9">
        <w:tc>
          <w:tcPr>
            <w:tcW w:w="2689" w:type="dxa"/>
          </w:tcPr>
          <w:p w14:paraId="7F27D250" w14:textId="77777777" w:rsidR="00F150D9" w:rsidRPr="00913DAA" w:rsidRDefault="00F150D9" w:rsidP="008F2648">
            <w:pPr>
              <w:pStyle w:val="af1"/>
              <w:spacing w:before="0" w:beforeAutospacing="0" w:after="150" w:afterAutospacing="0"/>
            </w:pPr>
            <w:r w:rsidRPr="00913DAA">
              <w:t xml:space="preserve">Наявність на робочому місці небезпечних і шкідливих виробничих </w:t>
            </w:r>
            <w:r w:rsidRPr="00913DAA">
              <w:lastRenderedPageBreak/>
              <w:t>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колективного договору</w:t>
            </w:r>
          </w:p>
        </w:tc>
        <w:tc>
          <w:tcPr>
            <w:tcW w:w="7512" w:type="dxa"/>
          </w:tcPr>
          <w:p w14:paraId="35BC501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Відсутні</w:t>
            </w:r>
          </w:p>
        </w:tc>
      </w:tr>
      <w:tr w:rsidR="00F150D9" w:rsidRPr="00F150D9" w14:paraId="1F681305" w14:textId="77777777" w:rsidTr="00F150D9">
        <w:tc>
          <w:tcPr>
            <w:tcW w:w="2689" w:type="dxa"/>
          </w:tcPr>
          <w:p w14:paraId="5B79643B" w14:textId="77777777" w:rsidR="00F150D9" w:rsidRPr="00913DAA" w:rsidRDefault="00F150D9" w:rsidP="008F2648">
            <w:pPr>
              <w:pStyle w:val="af1"/>
              <w:spacing w:before="0" w:beforeAutospacing="0" w:after="150" w:afterAutospacing="0"/>
            </w:pPr>
            <w:r w:rsidRPr="00913DAA">
              <w:t>Правила внутрішнього трудового розпорядку або умови встановлення режиму роботи, тривалість робочого часу та відпочинку, а також про положення колективного договору (у разі його укладення)</w:t>
            </w:r>
          </w:p>
        </w:tc>
        <w:tc>
          <w:tcPr>
            <w:tcW w:w="7512" w:type="dxa"/>
          </w:tcPr>
          <w:p w14:paraId="5B0721BE"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ПВТР затверджені загальними зборами трудового колективу (протокол № 1 від 03.02.2023).</w:t>
            </w:r>
          </w:p>
          <w:p w14:paraId="3BA66EF5"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Графік роботи: з понеділка по п’ятницю з 9:00 до 17:30, перерва для відпочинку та харчування — з 13:00 до 13:30.</w:t>
            </w:r>
          </w:p>
          <w:p w14:paraId="7AFB8D4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Колективного договору на підприємстві не укладали</w:t>
            </w:r>
          </w:p>
        </w:tc>
      </w:tr>
      <w:tr w:rsidR="00F150D9" w:rsidRPr="00F150D9" w14:paraId="7BF6A6EC" w14:textId="77777777" w:rsidTr="00F150D9">
        <w:tc>
          <w:tcPr>
            <w:tcW w:w="2689" w:type="dxa"/>
          </w:tcPr>
          <w:p w14:paraId="76AE7710" w14:textId="77777777" w:rsidR="00F150D9" w:rsidRPr="00913DAA" w:rsidRDefault="00F150D9" w:rsidP="008F2648">
            <w:pPr>
              <w:pStyle w:val="af1"/>
              <w:spacing w:before="0" w:beforeAutospacing="0" w:after="150" w:afterAutospacing="0"/>
            </w:pPr>
            <w:r w:rsidRPr="00913DAA">
              <w:t>Проходження інструктажу з охорони праці, виробничої санітарії, гігієни праці та протипожежної охорони</w:t>
            </w:r>
          </w:p>
        </w:tc>
        <w:tc>
          <w:tcPr>
            <w:tcW w:w="7512" w:type="dxa"/>
          </w:tcPr>
          <w:p w14:paraId="1E1A8F4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 інструкціями з охорони праці, </w:t>
            </w:r>
            <w:r w:rsidRPr="00913DAA">
              <w:rPr>
                <w:rFonts w:ascii="Times New Roman" w:hAnsi="Times New Roman" w:cs="Times New Roman"/>
                <w:sz w:val="24"/>
                <w:szCs w:val="24"/>
                <w:shd w:val="clear" w:color="auto" w:fill="FFFFFF"/>
                <w:lang w:val="uk-UA"/>
              </w:rPr>
              <w:t>виробничої санітарії, гігієни праці і протипожежної охорони</w:t>
            </w:r>
            <w:r w:rsidRPr="00913DAA">
              <w:rPr>
                <w:rFonts w:ascii="Times New Roman" w:hAnsi="Times New Roman" w:cs="Times New Roman"/>
                <w:sz w:val="24"/>
                <w:szCs w:val="24"/>
                <w:lang w:val="uk-UA"/>
              </w:rPr>
              <w:t xml:space="preserve"> ознайомлений, що підтверджують підписи в Журналах вступного та первинного інструктажів</w:t>
            </w:r>
          </w:p>
        </w:tc>
      </w:tr>
      <w:tr w:rsidR="00F150D9" w:rsidRPr="00F150D9" w14:paraId="51115CA8" w14:textId="77777777" w:rsidTr="00F150D9">
        <w:tc>
          <w:tcPr>
            <w:tcW w:w="2689" w:type="dxa"/>
          </w:tcPr>
          <w:p w14:paraId="406EA4AB" w14:textId="77777777" w:rsidR="00F150D9" w:rsidRPr="00913DAA" w:rsidRDefault="00F150D9" w:rsidP="008F2648">
            <w:pPr>
              <w:pStyle w:val="af1"/>
              <w:spacing w:before="0" w:beforeAutospacing="0" w:after="150" w:afterAutospacing="0"/>
            </w:pPr>
            <w:r w:rsidRPr="00913DAA">
              <w:t>Організація професійного навчання працівників</w:t>
            </w:r>
          </w:p>
        </w:tc>
        <w:tc>
          <w:tcPr>
            <w:tcW w:w="7512" w:type="dxa"/>
          </w:tcPr>
          <w:p w14:paraId="6FB0148D"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Підвищення кваліфікації не рідше ніж один раз на п’ять років (ч. 1 ст. 4 Закону України «Про професійний розвиток працівників» від 12.01.2012 № 4312-VI)</w:t>
            </w:r>
          </w:p>
        </w:tc>
      </w:tr>
      <w:tr w:rsidR="00F150D9" w:rsidRPr="00F150D9" w14:paraId="12448ACA" w14:textId="77777777" w:rsidTr="00F150D9">
        <w:tc>
          <w:tcPr>
            <w:tcW w:w="2689" w:type="dxa"/>
          </w:tcPr>
          <w:p w14:paraId="221C878D" w14:textId="77777777" w:rsidR="00F150D9" w:rsidRPr="00913DAA" w:rsidRDefault="00F150D9" w:rsidP="008F2648">
            <w:pPr>
              <w:pStyle w:val="af1"/>
              <w:spacing w:before="0" w:beforeAutospacing="0" w:after="150" w:afterAutospacing="0"/>
            </w:pPr>
            <w:r w:rsidRPr="00913DAA">
              <w:t>Тривалість щорічної відпустки</w:t>
            </w:r>
          </w:p>
        </w:tc>
        <w:tc>
          <w:tcPr>
            <w:tcW w:w="7512" w:type="dxa"/>
          </w:tcPr>
          <w:p w14:paraId="3B8902FD"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Щорічна основна відпустка — 24 календарних дні, </w:t>
            </w:r>
            <w:r w:rsidRPr="00913DAA">
              <w:rPr>
                <w:rFonts w:ascii="Times New Roman" w:hAnsi="Times New Roman" w:cs="Times New Roman"/>
                <w:sz w:val="24"/>
                <w:szCs w:val="24"/>
                <w:lang w:val="uk-UA"/>
              </w:rPr>
              <w:br/>
              <w:t>щорічна додаткова відпустка за ненормований робочий день — 5 календарних днів</w:t>
            </w:r>
          </w:p>
        </w:tc>
      </w:tr>
      <w:tr w:rsidR="00F150D9" w:rsidRPr="00F150D9" w14:paraId="011ED97B" w14:textId="77777777" w:rsidTr="00F150D9">
        <w:tc>
          <w:tcPr>
            <w:tcW w:w="2689" w:type="dxa"/>
          </w:tcPr>
          <w:p w14:paraId="6A8D29EB" w14:textId="77777777" w:rsidR="00F150D9" w:rsidRPr="00913DAA" w:rsidRDefault="00F150D9" w:rsidP="008F2648">
            <w:pPr>
              <w:pStyle w:val="af1"/>
              <w:spacing w:before="0" w:beforeAutospacing="0" w:after="150" w:afterAutospacing="0"/>
            </w:pPr>
            <w:r w:rsidRPr="00913DAA">
              <w:t>Умови та розмір оплати праці</w:t>
            </w:r>
          </w:p>
        </w:tc>
        <w:tc>
          <w:tcPr>
            <w:tcW w:w="7512" w:type="dxa"/>
          </w:tcPr>
          <w:p w14:paraId="448E019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Посадовий оклад 23 500 грн на місяць.</w:t>
            </w:r>
          </w:p>
          <w:p w14:paraId="16E033A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підсумками роботи за квартал можливе преміювання в розмірі до 50% посадового окладу в порядку та на умовах, передбачених Положенням про оплату праці (наказ від 25.04.2023 № 15).</w:t>
            </w:r>
          </w:p>
          <w:p w14:paraId="32299AA7"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виконання обов’язків тимчасово відсутнього працівника або роботи за суміщенням — доплата до 50% посадового окладу</w:t>
            </w:r>
          </w:p>
        </w:tc>
      </w:tr>
      <w:tr w:rsidR="00F150D9" w:rsidRPr="00F150D9" w14:paraId="40293F88" w14:textId="77777777" w:rsidTr="00F150D9">
        <w:tc>
          <w:tcPr>
            <w:tcW w:w="2689" w:type="dxa"/>
          </w:tcPr>
          <w:p w14:paraId="1789EAE0" w14:textId="77777777" w:rsidR="00F150D9" w:rsidRPr="00913DAA" w:rsidRDefault="00F150D9" w:rsidP="008F2648">
            <w:pPr>
              <w:pStyle w:val="af1"/>
              <w:spacing w:before="0" w:beforeAutospacing="0" w:after="150" w:afterAutospacing="0"/>
            </w:pPr>
            <w:r w:rsidRPr="00913DAA">
              <w:t xml:space="preserve">Процедура та встановлені КЗпП строки попередження </w:t>
            </w:r>
            <w:r w:rsidRPr="00913DAA">
              <w:lastRenderedPageBreak/>
              <w:t>про припинення трудового договору, яких повинні дотримуватися працівник і роботодавець</w:t>
            </w:r>
          </w:p>
        </w:tc>
        <w:tc>
          <w:tcPr>
            <w:tcW w:w="7512" w:type="dxa"/>
          </w:tcPr>
          <w:p w14:paraId="210446C7"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 xml:space="preserve">Працівник має право звільнитися за власним бажанням, про що письмово повідомляє роботодавця за два тижні. За наявності поважної </w:t>
            </w:r>
            <w:r w:rsidRPr="00913DAA">
              <w:rPr>
                <w:rFonts w:ascii="Times New Roman" w:hAnsi="Times New Roman" w:cs="Times New Roman"/>
                <w:sz w:val="24"/>
                <w:szCs w:val="24"/>
                <w:lang w:val="uk-UA"/>
              </w:rPr>
              <w:lastRenderedPageBreak/>
              <w:t>причини працівник подає заяву та підтвердний документ щонайменше за один робочий день до звільнення (ст. 38 КЗпП).</w:t>
            </w:r>
          </w:p>
          <w:p w14:paraId="3C1C1680"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Працівник також може звільнитися:</w:t>
            </w:r>
          </w:p>
          <w:p w14:paraId="1C97F24C" w14:textId="77777777" w:rsidR="00F150D9" w:rsidRPr="00913DAA" w:rsidRDefault="00F150D9" w:rsidP="008F2648">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угодою сторін (п. 1 ст. 36 КЗпП) у строк, який погодили працівник і роботодавець:</w:t>
            </w:r>
          </w:p>
          <w:p w14:paraId="0C371BD7" w14:textId="77777777" w:rsidR="00F150D9" w:rsidRPr="00913DAA" w:rsidRDefault="00F150D9" w:rsidP="008F2648">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переведенням на інше підприємство за згодою теперішнього і майбутнього роботодавців (п. 5 ст. 36 КЗпП).</w:t>
            </w:r>
          </w:p>
          <w:p w14:paraId="3933AC7F" w14:textId="77777777" w:rsidR="00F150D9" w:rsidRPr="00913DAA" w:rsidRDefault="00F150D9" w:rsidP="008F2648">
            <w:pPr>
              <w:rPr>
                <w:rFonts w:ascii="Times New Roman" w:hAnsi="Times New Roman" w:cs="Times New Roman"/>
                <w:sz w:val="24"/>
                <w:szCs w:val="24"/>
                <w:lang w:val="uk-UA"/>
              </w:rPr>
            </w:pPr>
            <w:r w:rsidRPr="00913DAA">
              <w:rPr>
                <w:rFonts w:ascii="Times New Roman" w:hAnsi="Times New Roman" w:cs="Times New Roman"/>
                <w:sz w:val="24"/>
                <w:szCs w:val="24"/>
                <w:lang w:val="uk-UA"/>
              </w:rPr>
              <w:t>Роботодавець має право звільнити працівника:</w:t>
            </w:r>
          </w:p>
          <w:p w14:paraId="0E6D501E" w14:textId="77777777" w:rsidR="00F150D9" w:rsidRPr="00913DAA" w:rsidRDefault="00F150D9" w:rsidP="008F2648">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не згоден продовжувати роботу після зміни істотних умов праці, про які роботодавець письмово повідомляє працівника за два місяці, а під час воєнного стану — до їх запровадження (ч. 3 ст. 32, п. 6 ст. 36 КЗпП);</w:t>
            </w:r>
          </w:p>
          <w:p w14:paraId="12A7496C" w14:textId="77777777" w:rsidR="00F150D9" w:rsidRPr="00913DAA" w:rsidRDefault="00F150D9" w:rsidP="008F2648">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набрання законної сили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продовжувати дану роботу (п. 7 ст. 36 КЗпП);</w:t>
            </w:r>
          </w:p>
          <w:p w14:paraId="36B86264" w14:textId="77777777" w:rsidR="00F150D9" w:rsidRPr="00913DAA" w:rsidRDefault="00F150D9" w:rsidP="008F2648">
            <w:pPr>
              <w:pStyle w:val="af"/>
              <w:numPr>
                <w:ilvl w:val="0"/>
                <w:numId w:val="6"/>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зв’язку з його відсутністю на роботі та інформації про причини такої відсутності понад чотири місяці поспіль (п. 8-3 ст. 36 КЗпП);</w:t>
            </w:r>
          </w:p>
          <w:p w14:paraId="5AA36BF8" w14:textId="77777777" w:rsidR="00F150D9" w:rsidRPr="00913DAA" w:rsidRDefault="00F150D9" w:rsidP="008F2648">
            <w:pPr>
              <w:pStyle w:val="af"/>
              <w:numPr>
                <w:ilvl w:val="0"/>
                <w:numId w:val="5"/>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змін в організації виробництва і праці, зокрема ліквідації, реорганізації, банкрутства або перепрофілювання підприємства, скорочення чисельності або штату працівників. Про наступне вивільнення роботодавець персонально попереджає працівника не пізніше ніж за два місяці, за можливості пропонує іншу роботу. За скорочення роботодавець залишає на роботі працівників із більш високою кваліфікацією та продуктивністю праці (п. 1 ст. 40, ст. 42, ст. 42-1, 49-2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4A71FA89"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якщо працівника за згодою неможливо перевести на іншу роботу (п. 2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11A533C3"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систематичне невиконання без поважних причин обов’язків, покладених на нього трудовим договором або ПВТР, якщо до працівника раніше застосовували заходи дисциплінарного стягнення і після оголошення останньої догани минуло менше року (п. 3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09BF7917"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прогул (зокрема, відсутність на роботі понад три години протягом робочого дня) без поважних причин (п. 4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11951225"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у разі нез’явлення на роботу протягом понад чотири місяці поспіль внаслідок тимчасової непрацездатності, без урахування відпустки з вагітності та пологів, якщо законодавство не встановлює тривалішого строку збереження місця роботи/посади за певного захворювання. За працівниками, які втратили працездатність у зв’язку з трудовим каліцтвом або професійним захворюванням, місце роботи/посаду зберігають до відновлення працездатності або встановлення інвалідності (п. 5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1EE5BE0E"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поновлення на роботі працівника, який раніше виконував цю роботу, якщо неможливо перевести працівника, за його згодою, на іншу роботу (п. 6 ст. 40 КЗпП);</w:t>
            </w:r>
          </w:p>
          <w:p w14:paraId="6EB8E3CB"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появи на роботі в нетверезому стані, у стані наркотичного або токсичного сп’яніння (п. 7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4607D23D"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вчинення за місцем роботи викрадення, зокрема дрібного, майна роботодавця, встановленого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що набрав законної сили, чи постановою органу, до компетенції якого входить накладення адміністративного стягнення (п. 8 ст. 40 КЗпП);</w:t>
            </w:r>
          </w:p>
          <w:p w14:paraId="351952CA" w14:textId="77777777" w:rsidR="00F150D9" w:rsidRPr="00913DAA" w:rsidRDefault="00F150D9" w:rsidP="008F2648">
            <w:pPr>
              <w:pStyle w:val="af"/>
              <w:numPr>
                <w:ilvl w:val="0"/>
                <w:numId w:val="3"/>
              </w:numPr>
              <w:rPr>
                <w:rFonts w:ascii="Times New Roman" w:hAnsi="Times New Roman" w:cs="Times New Roman"/>
                <w:sz w:val="24"/>
                <w:szCs w:val="24"/>
                <w:shd w:val="clear" w:color="auto" w:fill="FFFFFF"/>
                <w:lang w:val="uk-UA"/>
              </w:rPr>
            </w:pPr>
            <w:r w:rsidRPr="00913DAA">
              <w:rPr>
                <w:rFonts w:ascii="Times New Roman" w:hAnsi="Times New Roman" w:cs="Times New Roman"/>
                <w:sz w:val="24"/>
                <w:szCs w:val="24"/>
                <w:lang w:val="uk-UA"/>
              </w:rPr>
              <w:t>у разі встановлення невідповідності працівника займаній посаді, на яку його прийнято, або виконуваній роботі протягом строку випробува</w:t>
            </w:r>
            <w:r w:rsidRPr="00913DAA">
              <w:rPr>
                <w:rFonts w:ascii="Times New Roman" w:hAnsi="Times New Roman" w:cs="Times New Roman"/>
                <w:sz w:val="24"/>
                <w:szCs w:val="24"/>
                <w:shd w:val="clear" w:color="auto" w:fill="FFFFFF"/>
                <w:lang w:val="uk-UA"/>
              </w:rPr>
              <w:t>ння (п. 11 ст. 40 КЗпП);</w:t>
            </w:r>
          </w:p>
          <w:p w14:paraId="2789E70D"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у разі неможливості забезпечити працівника роботою, визначеною трудовим договором, у зв’язку зі знищенням/відсутністю виробничих, організаційних і технічних умов, засобів виробництва або майна роботодавця внаслідок бойових дій (п. 6 ст. 41 КЗпП), якщо неможливо перевести працівника за його згодою на іншу роботу. </w:t>
            </w:r>
          </w:p>
          <w:p w14:paraId="7071A520" w14:textId="77777777" w:rsidR="00F150D9" w:rsidRPr="00913DAA" w:rsidRDefault="00F150D9" w:rsidP="00F150D9">
            <w:pPr>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у відпустці чи хворіє, роботодавець із власної ініціативи має право звільнити працівника, якщо повністю ліквідують підприємство. Роботодавець має право звільнити працівника під час тимчасової непрацездатності на підставі пункту 5 статті 40 КЗпП (ч. 3 ст. 40 КЗпП)</w:t>
            </w:r>
          </w:p>
          <w:p w14:paraId="52D8C0CC" w14:textId="77777777" w:rsidR="00F150D9" w:rsidRPr="00913DAA" w:rsidRDefault="00F150D9" w:rsidP="008F2648">
            <w:pPr>
              <w:ind w:left="360"/>
              <w:rPr>
                <w:rFonts w:ascii="Times New Roman" w:hAnsi="Times New Roman" w:cs="Times New Roman"/>
                <w:sz w:val="24"/>
                <w:szCs w:val="24"/>
                <w:lang w:val="uk-UA"/>
              </w:rPr>
            </w:pPr>
          </w:p>
          <w:p w14:paraId="60693BD5" w14:textId="77777777" w:rsidR="00F150D9" w:rsidRPr="00913DAA" w:rsidRDefault="00F150D9" w:rsidP="00F150D9">
            <w:pPr>
              <w:rPr>
                <w:rFonts w:ascii="Times New Roman" w:hAnsi="Times New Roman" w:cs="Times New Roman"/>
                <w:sz w:val="20"/>
                <w:szCs w:val="20"/>
                <w:lang w:val="uk-UA"/>
              </w:rPr>
            </w:pPr>
            <w:r w:rsidRPr="00913DAA">
              <w:rPr>
                <w:rFonts w:ascii="Times New Roman" w:hAnsi="Times New Roman" w:cs="Times New Roman"/>
                <w:sz w:val="20"/>
                <w:szCs w:val="20"/>
                <w:vertAlign w:val="superscript"/>
                <w:lang w:val="uk-UA"/>
              </w:rPr>
              <w:t>*</w:t>
            </w:r>
            <w:r w:rsidRPr="00913DAA">
              <w:rPr>
                <w:rFonts w:ascii="Times New Roman" w:hAnsi="Times New Roman" w:cs="Times New Roman"/>
                <w:sz w:val="20"/>
                <w:szCs w:val="20"/>
                <w:lang w:val="uk-UA"/>
              </w:rPr>
              <w:t xml:space="preserve"> Якщо працівник — член профспілки, що діє на підприємстві, роботодавець перед звільненням запитує згоду на звільнення (ст. 43 КЗпП), за винятком періоду воєнного стану</w:t>
            </w:r>
          </w:p>
        </w:tc>
      </w:tr>
    </w:tbl>
    <w:p w14:paraId="0977267E" w14:textId="77777777" w:rsidR="00F150D9" w:rsidRPr="00913DAA" w:rsidRDefault="00F150D9" w:rsidP="00F150D9">
      <w:pPr>
        <w:pStyle w:val="af1"/>
        <w:spacing w:before="0" w:beforeAutospacing="0" w:after="150" w:afterAutospacing="0"/>
      </w:pPr>
    </w:p>
    <w:p w14:paraId="3B0C5A55" w14:textId="77777777" w:rsidR="00F150D9" w:rsidRPr="00913DAA" w:rsidRDefault="00F150D9" w:rsidP="00F150D9">
      <w:pPr>
        <w:pStyle w:val="af1"/>
        <w:spacing w:before="0" w:beforeAutospacing="0" w:after="150" w:afterAutospacing="0"/>
      </w:pPr>
      <w:r w:rsidRPr="00913DAA">
        <w:t>Про умови трудового договору поінформований</w:t>
      </w:r>
    </w:p>
    <w:p w14:paraId="63F24F4F" w14:textId="77777777" w:rsidR="00F150D9" w:rsidRPr="00913DAA" w:rsidRDefault="00F150D9" w:rsidP="00F150D9">
      <w:pPr>
        <w:pStyle w:val="af1"/>
        <w:spacing w:before="0" w:beforeAutospacing="0" w:after="150" w:afterAutospacing="0"/>
        <w:rPr>
          <w:i/>
          <w:iCs/>
          <w:u w:val="single"/>
        </w:rPr>
      </w:pPr>
      <w:r w:rsidRPr="00913DAA">
        <w:rPr>
          <w:i/>
          <w:iCs/>
          <w:u w:val="single"/>
        </w:rPr>
        <w:t>Вовк</w:t>
      </w:r>
      <w:r w:rsidRPr="00913DAA">
        <w:t xml:space="preserve">  </w:t>
      </w:r>
      <w:r w:rsidRPr="00913DAA">
        <w:rPr>
          <w:iCs/>
        </w:rPr>
        <w:t>Ігор ВОВК</w:t>
      </w:r>
      <w:r w:rsidRPr="00913DAA">
        <w:rPr>
          <w:i/>
          <w:iCs/>
          <w:u w:val="single"/>
        </w:rPr>
        <w:t xml:space="preserve"> </w:t>
      </w:r>
    </w:p>
    <w:p w14:paraId="4F8CABA3" w14:textId="29BC42A6" w:rsidR="00457319" w:rsidRPr="00F150D9" w:rsidRDefault="00F150D9" w:rsidP="00F150D9">
      <w:pPr>
        <w:spacing w:line="360" w:lineRule="auto"/>
        <w:rPr>
          <w:rFonts w:ascii="Times New Roman" w:hAnsi="Times New Roman" w:cs="Times New Roman"/>
          <w:lang w:val="uk-UA"/>
        </w:rPr>
      </w:pPr>
      <w:r w:rsidRPr="00913DAA">
        <w:rPr>
          <w:rFonts w:ascii="Times New Roman" w:hAnsi="Times New Roman" w:cs="Times New Roman"/>
          <w:i/>
          <w:sz w:val="24"/>
          <w:szCs w:val="24"/>
          <w:u w:val="single"/>
          <w:lang w:val="uk-UA"/>
        </w:rPr>
        <w:t>08.01.2024</w:t>
      </w:r>
    </w:p>
    <w:sectPr w:rsidR="00457319" w:rsidRPr="00F150D9" w:rsidSect="00156C5E">
      <w:headerReference w:type="default" r:id="rId10"/>
      <w:pgSz w:w="12240" w:h="15840"/>
      <w:pgMar w:top="1135" w:right="758"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9594A" w14:textId="77777777" w:rsidR="00F22881" w:rsidRDefault="00F22881" w:rsidP="0003788C">
      <w:pPr>
        <w:spacing w:after="0" w:line="240" w:lineRule="auto"/>
      </w:pPr>
      <w:r>
        <w:separator/>
      </w:r>
    </w:p>
  </w:endnote>
  <w:endnote w:type="continuationSeparator" w:id="0">
    <w:p w14:paraId="31E72D24" w14:textId="77777777" w:rsidR="00F22881" w:rsidRDefault="00F22881" w:rsidP="000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A577D" w14:textId="77777777" w:rsidR="00F22881" w:rsidRDefault="00F22881" w:rsidP="0003788C">
      <w:pPr>
        <w:spacing w:after="0" w:line="240" w:lineRule="auto"/>
      </w:pPr>
      <w:r>
        <w:separator/>
      </w:r>
    </w:p>
  </w:footnote>
  <w:footnote w:type="continuationSeparator" w:id="0">
    <w:p w14:paraId="2823786C" w14:textId="77777777" w:rsidR="00F22881" w:rsidRDefault="00F22881" w:rsidP="000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41"/>
      <w:tblW w:w="11199" w:type="dxa"/>
      <w:tblInd w:w="-851" w:type="dxa"/>
      <w:tblLook w:val="04A0" w:firstRow="1" w:lastRow="0" w:firstColumn="1" w:lastColumn="0" w:noHBand="0" w:noVBand="1"/>
    </w:tblPr>
    <w:tblGrid>
      <w:gridCol w:w="2791"/>
      <w:gridCol w:w="3909"/>
      <w:gridCol w:w="4499"/>
    </w:tblGrid>
    <w:tr w:rsidR="00221D3C" w:rsidRPr="00F150D9" w14:paraId="33F80965" w14:textId="77777777" w:rsidTr="0015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dxa"/>
        </w:tcPr>
        <w:p w14:paraId="5B72B2AC" w14:textId="77777777" w:rsidR="00221D3C" w:rsidRPr="00185FCF" w:rsidRDefault="00221D3C" w:rsidP="007D5D42">
          <w:pPr>
            <w:tabs>
              <w:tab w:val="center" w:pos="4677"/>
              <w:tab w:val="right" w:pos="9355"/>
            </w:tabs>
            <w:ind w:left="35"/>
            <w:rPr>
              <w:rFonts w:ascii="Antiqua" w:eastAsia="Times New Roman" w:hAnsi="Antiqua" w:cs="Times New Roman"/>
              <w:b w:val="0"/>
              <w:bCs w:val="0"/>
              <w:noProof/>
              <w:sz w:val="26"/>
              <w:szCs w:val="20"/>
              <w:lang w:eastAsia="ru-RU"/>
            </w:rPr>
          </w:pPr>
          <w:r w:rsidRPr="00185FCF">
            <w:rPr>
              <w:rFonts w:ascii="Antiqua" w:eastAsia="Times New Roman" w:hAnsi="Antiqua" w:cs="Times New Roman"/>
              <w:noProof/>
              <w:sz w:val="26"/>
              <w:szCs w:val="20"/>
              <w:lang w:eastAsia="ru-RU"/>
            </w:rPr>
            <w:drawing>
              <wp:inline distT="0" distB="0" distL="0" distR="0" wp14:anchorId="4D8D3312" wp14:editId="3CED090A">
                <wp:extent cx="1517650" cy="479258"/>
                <wp:effectExtent l="0" t="0" r="6350" b="0"/>
                <wp:docPr id="499312538" name="Рисунок 49931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517650" cy="479258"/>
                        </a:xfrm>
                        <a:prstGeom prst="rect">
                          <a:avLst/>
                        </a:prstGeom>
                      </pic:spPr>
                    </pic:pic>
                  </a:graphicData>
                </a:graphic>
              </wp:inline>
            </w:drawing>
          </w:r>
        </w:p>
      </w:tc>
      <w:tc>
        <w:tcPr>
          <w:tcW w:w="3909" w:type="dxa"/>
        </w:tcPr>
        <w:p w14:paraId="5A3D49B9" w14:textId="77777777" w:rsidR="00221D3C" w:rsidRPr="00185FCF" w:rsidRDefault="00221D3C" w:rsidP="00221D3C">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rFonts w:ascii="Antiqua" w:eastAsia="Times New Roman" w:hAnsi="Antiqua" w:cs="Times New Roman"/>
              <w:b w:val="0"/>
              <w:bCs w:val="0"/>
              <w:noProof/>
              <w:sz w:val="26"/>
              <w:szCs w:val="20"/>
              <w:lang w:eastAsia="ru-RU"/>
            </w:rPr>
          </w:pPr>
        </w:p>
        <w:p w14:paraId="7C4224DB" w14:textId="77777777" w:rsidR="00221D3C" w:rsidRPr="00185FCF" w:rsidRDefault="00221D3C" w:rsidP="00221D3C">
          <w:pPr>
            <w:tabs>
              <w:tab w:val="center" w:pos="4677"/>
              <w:tab w:val="right" w:pos="9355"/>
            </w:tabs>
            <w:jc w:val="right"/>
            <w:cnfStyle w:val="100000000000" w:firstRow="1" w:lastRow="0" w:firstColumn="0" w:lastColumn="0" w:oddVBand="0" w:evenVBand="0" w:oddHBand="0" w:evenHBand="0" w:firstRowFirstColumn="0" w:firstRowLastColumn="0" w:lastRowFirstColumn="0" w:lastRowLastColumn="0"/>
            <w:rPr>
              <w:rFonts w:ascii="Antiqua" w:eastAsia="Times New Roman" w:hAnsi="Antiqua" w:cs="Times New Roman"/>
              <w:b w:val="0"/>
              <w:bCs w:val="0"/>
              <w:noProof/>
              <w:sz w:val="26"/>
              <w:szCs w:val="20"/>
              <w:lang w:eastAsia="ru-RU"/>
            </w:rPr>
          </w:pPr>
        </w:p>
      </w:tc>
      <w:tc>
        <w:tcPr>
          <w:tcW w:w="4499" w:type="dxa"/>
        </w:tcPr>
        <w:p w14:paraId="108CDFEB"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p>
        <w:p w14:paraId="077705AE"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r w:rsidRPr="00185FCF">
            <w:rPr>
              <w:rFonts w:ascii="Calibri" w:eastAsia="Times New Roman" w:hAnsi="Calibri" w:cs="Times New Roman"/>
              <w:b w:val="0"/>
              <w:bCs w:val="0"/>
              <w:color w:val="404040"/>
              <w:sz w:val="18"/>
              <w:szCs w:val="18"/>
              <w:lang w:eastAsia="ru-RU"/>
            </w:rPr>
            <w:t>Відділ передплати:</w:t>
          </w:r>
        </w:p>
        <w:p w14:paraId="7C218660" w14:textId="77777777" w:rsidR="00221D3C" w:rsidRPr="00185FCF" w:rsidRDefault="00221D3C"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r w:rsidRPr="00185FCF">
            <w:rPr>
              <w:rFonts w:ascii="Calibri" w:eastAsia="Times New Roman" w:hAnsi="Calibri" w:cs="Times New Roman"/>
              <w:b w:val="0"/>
              <w:bCs w:val="0"/>
              <w:color w:val="404040"/>
              <w:sz w:val="18"/>
              <w:szCs w:val="18"/>
              <w:lang w:eastAsia="ru-RU"/>
            </w:rPr>
            <w:t>0 800 21 23 12</w:t>
          </w:r>
        </w:p>
        <w:p w14:paraId="2D2D0A7C" w14:textId="77777777" w:rsidR="00221D3C" w:rsidRPr="00185FCF" w:rsidRDefault="00000000" w:rsidP="00221D3C">
          <w:pPr>
            <w:ind w:left="72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404040"/>
              <w:sz w:val="18"/>
              <w:szCs w:val="18"/>
              <w:lang w:eastAsia="ru-RU"/>
            </w:rPr>
          </w:pPr>
          <w:hyperlink r:id="rId2">
            <w:proofErr w:type="spellStart"/>
            <w:r w:rsidR="00221D3C" w:rsidRPr="00185FCF">
              <w:rPr>
                <w:rFonts w:ascii="Calibri" w:eastAsia="Times New Roman" w:hAnsi="Calibri" w:cs="Times New Roman"/>
                <w:b w:val="0"/>
                <w:bCs w:val="0"/>
                <w:color w:val="0563C1"/>
                <w:sz w:val="18"/>
                <w:szCs w:val="18"/>
                <w:u w:val="single"/>
                <w:lang w:eastAsia="ru-RU"/>
              </w:rPr>
              <w:t>shop.expertus.media</w:t>
            </w:r>
            <w:proofErr w:type="spellEnd"/>
          </w:hyperlink>
        </w:p>
      </w:tc>
    </w:tr>
  </w:tbl>
  <w:p w14:paraId="521C884E" w14:textId="77777777" w:rsidR="00221D3C" w:rsidRPr="00221D3C" w:rsidRDefault="00221D3C">
    <w:pPr>
      <w:pStyle w:val="a4"/>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0B11"/>
    <w:multiLevelType w:val="hybridMultilevel"/>
    <w:tmpl w:val="6E486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D203D"/>
    <w:multiLevelType w:val="hybridMultilevel"/>
    <w:tmpl w:val="EAB85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2A1134"/>
    <w:multiLevelType w:val="hybridMultilevel"/>
    <w:tmpl w:val="70EEF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6D6A7D"/>
    <w:multiLevelType w:val="hybridMultilevel"/>
    <w:tmpl w:val="F60CABF8"/>
    <w:lvl w:ilvl="0" w:tplc="369EB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FA45716"/>
    <w:multiLevelType w:val="hybridMultilevel"/>
    <w:tmpl w:val="07DA7F9E"/>
    <w:lvl w:ilvl="0" w:tplc="C8282AA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68D21CD7"/>
    <w:multiLevelType w:val="hybridMultilevel"/>
    <w:tmpl w:val="309299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BB249C"/>
    <w:multiLevelType w:val="hybridMultilevel"/>
    <w:tmpl w:val="7834C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8104112">
    <w:abstractNumId w:val="4"/>
  </w:num>
  <w:num w:numId="2" w16cid:durableId="843739247">
    <w:abstractNumId w:val="3"/>
  </w:num>
  <w:num w:numId="3" w16cid:durableId="1012606377">
    <w:abstractNumId w:val="0"/>
  </w:num>
  <w:num w:numId="4" w16cid:durableId="948390943">
    <w:abstractNumId w:val="2"/>
  </w:num>
  <w:num w:numId="5" w16cid:durableId="973943525">
    <w:abstractNumId w:val="6"/>
  </w:num>
  <w:num w:numId="6" w16cid:durableId="449783114">
    <w:abstractNumId w:val="5"/>
  </w:num>
  <w:num w:numId="7" w16cid:durableId="20936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D0"/>
    <w:rsid w:val="00001AA8"/>
    <w:rsid w:val="0001573D"/>
    <w:rsid w:val="0003788C"/>
    <w:rsid w:val="00075754"/>
    <w:rsid w:val="000C5239"/>
    <w:rsid w:val="000E27E7"/>
    <w:rsid w:val="00122DC3"/>
    <w:rsid w:val="001440C6"/>
    <w:rsid w:val="00156C5E"/>
    <w:rsid w:val="0016449E"/>
    <w:rsid w:val="00166D94"/>
    <w:rsid w:val="00166DF5"/>
    <w:rsid w:val="001823B4"/>
    <w:rsid w:val="00206074"/>
    <w:rsid w:val="00221D3C"/>
    <w:rsid w:val="002310EA"/>
    <w:rsid w:val="0023348E"/>
    <w:rsid w:val="002826ED"/>
    <w:rsid w:val="002B1718"/>
    <w:rsid w:val="002B3E09"/>
    <w:rsid w:val="002E6D34"/>
    <w:rsid w:val="00303946"/>
    <w:rsid w:val="0032282F"/>
    <w:rsid w:val="00325CEC"/>
    <w:rsid w:val="003447A9"/>
    <w:rsid w:val="0037082D"/>
    <w:rsid w:val="0037612F"/>
    <w:rsid w:val="00392A6D"/>
    <w:rsid w:val="003B3C1D"/>
    <w:rsid w:val="003D112C"/>
    <w:rsid w:val="003F379B"/>
    <w:rsid w:val="00404C19"/>
    <w:rsid w:val="00457319"/>
    <w:rsid w:val="00461BD0"/>
    <w:rsid w:val="00482507"/>
    <w:rsid w:val="00524F77"/>
    <w:rsid w:val="005626F7"/>
    <w:rsid w:val="0057699E"/>
    <w:rsid w:val="005C6497"/>
    <w:rsid w:val="005D01FA"/>
    <w:rsid w:val="00611FA9"/>
    <w:rsid w:val="00650483"/>
    <w:rsid w:val="0066144E"/>
    <w:rsid w:val="006918A6"/>
    <w:rsid w:val="006A0EC3"/>
    <w:rsid w:val="006D4704"/>
    <w:rsid w:val="006D4770"/>
    <w:rsid w:val="007167AA"/>
    <w:rsid w:val="0072606E"/>
    <w:rsid w:val="00744563"/>
    <w:rsid w:val="007D5D42"/>
    <w:rsid w:val="007F0631"/>
    <w:rsid w:val="008352BE"/>
    <w:rsid w:val="008C0AC3"/>
    <w:rsid w:val="00905C35"/>
    <w:rsid w:val="00911470"/>
    <w:rsid w:val="009720C7"/>
    <w:rsid w:val="0097313F"/>
    <w:rsid w:val="00A230F7"/>
    <w:rsid w:val="00A42C27"/>
    <w:rsid w:val="00A73892"/>
    <w:rsid w:val="00A8151F"/>
    <w:rsid w:val="00A93D09"/>
    <w:rsid w:val="00A95D3D"/>
    <w:rsid w:val="00A9680B"/>
    <w:rsid w:val="00AB40F4"/>
    <w:rsid w:val="00AF316A"/>
    <w:rsid w:val="00B15C68"/>
    <w:rsid w:val="00B167EA"/>
    <w:rsid w:val="00B21CA0"/>
    <w:rsid w:val="00B23179"/>
    <w:rsid w:val="00B63E6F"/>
    <w:rsid w:val="00BA1A53"/>
    <w:rsid w:val="00BA403A"/>
    <w:rsid w:val="00BD6FC7"/>
    <w:rsid w:val="00BE77F5"/>
    <w:rsid w:val="00CD113E"/>
    <w:rsid w:val="00CE10E6"/>
    <w:rsid w:val="00CE191A"/>
    <w:rsid w:val="00D941A4"/>
    <w:rsid w:val="00DC555D"/>
    <w:rsid w:val="00DE4408"/>
    <w:rsid w:val="00E0539A"/>
    <w:rsid w:val="00E22C39"/>
    <w:rsid w:val="00E30347"/>
    <w:rsid w:val="00E67DC7"/>
    <w:rsid w:val="00E966C6"/>
    <w:rsid w:val="00EC65C2"/>
    <w:rsid w:val="00ED3E9F"/>
    <w:rsid w:val="00F14EF5"/>
    <w:rsid w:val="00F150D9"/>
    <w:rsid w:val="00F22881"/>
    <w:rsid w:val="00F255ED"/>
    <w:rsid w:val="00FE665D"/>
    <w:rsid w:val="11900802"/>
    <w:rsid w:val="18702C8F"/>
    <w:rsid w:val="1A096C3F"/>
    <w:rsid w:val="3A95A41F"/>
    <w:rsid w:val="42F24E93"/>
    <w:rsid w:val="4ADF5937"/>
    <w:rsid w:val="4D8E001D"/>
    <w:rsid w:val="5B7E5EBD"/>
    <w:rsid w:val="7DC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B969"/>
  <w15:chartTrackingRefBased/>
  <w15:docId w15:val="{60B52786-CC1D-45A2-8CC7-17EE819E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D4770"/>
    <w:pPr>
      <w:spacing w:after="0" w:line="240" w:lineRule="auto"/>
    </w:pPr>
  </w:style>
  <w:style w:type="paragraph" w:styleId="a4">
    <w:name w:val="header"/>
    <w:basedOn w:val="a"/>
    <w:link w:val="a5"/>
    <w:uiPriority w:val="99"/>
    <w:unhideWhenUsed/>
    <w:rsid w:val="0003788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3788C"/>
  </w:style>
  <w:style w:type="paragraph" w:styleId="a6">
    <w:name w:val="footer"/>
    <w:basedOn w:val="a"/>
    <w:link w:val="a7"/>
    <w:uiPriority w:val="99"/>
    <w:unhideWhenUsed/>
    <w:rsid w:val="0003788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3788C"/>
  </w:style>
  <w:style w:type="character" w:styleId="a8">
    <w:name w:val="annotation reference"/>
    <w:basedOn w:val="a0"/>
    <w:uiPriority w:val="99"/>
    <w:semiHidden/>
    <w:unhideWhenUsed/>
    <w:rsid w:val="00122DC3"/>
    <w:rPr>
      <w:sz w:val="16"/>
      <w:szCs w:val="16"/>
    </w:rPr>
  </w:style>
  <w:style w:type="paragraph" w:styleId="a9">
    <w:name w:val="annotation text"/>
    <w:basedOn w:val="a"/>
    <w:link w:val="aa"/>
    <w:uiPriority w:val="99"/>
    <w:semiHidden/>
    <w:unhideWhenUsed/>
    <w:rsid w:val="00122DC3"/>
    <w:pPr>
      <w:spacing w:line="240" w:lineRule="auto"/>
    </w:pPr>
    <w:rPr>
      <w:sz w:val="20"/>
      <w:szCs w:val="20"/>
    </w:rPr>
  </w:style>
  <w:style w:type="character" w:customStyle="1" w:styleId="aa">
    <w:name w:val="Текст примітки Знак"/>
    <w:basedOn w:val="a0"/>
    <w:link w:val="a9"/>
    <w:uiPriority w:val="99"/>
    <w:semiHidden/>
    <w:rsid w:val="00122DC3"/>
    <w:rPr>
      <w:sz w:val="20"/>
      <w:szCs w:val="20"/>
    </w:rPr>
  </w:style>
  <w:style w:type="paragraph" w:styleId="ab">
    <w:name w:val="Balloon Text"/>
    <w:basedOn w:val="a"/>
    <w:link w:val="ac"/>
    <w:uiPriority w:val="99"/>
    <w:semiHidden/>
    <w:unhideWhenUsed/>
    <w:rsid w:val="00122DC3"/>
    <w:pPr>
      <w:spacing w:after="0" w:line="240" w:lineRule="auto"/>
    </w:pPr>
    <w:rPr>
      <w:rFonts w:ascii="Arial" w:hAnsi="Arial" w:cs="Arial"/>
      <w:sz w:val="18"/>
      <w:szCs w:val="18"/>
    </w:rPr>
  </w:style>
  <w:style w:type="character" w:customStyle="1" w:styleId="ac">
    <w:name w:val="Текст у виносці Знак"/>
    <w:basedOn w:val="a0"/>
    <w:link w:val="ab"/>
    <w:uiPriority w:val="99"/>
    <w:semiHidden/>
    <w:rsid w:val="00122DC3"/>
    <w:rPr>
      <w:rFonts w:ascii="Arial" w:hAnsi="Arial" w:cs="Arial"/>
      <w:sz w:val="18"/>
      <w:szCs w:val="18"/>
    </w:rPr>
  </w:style>
  <w:style w:type="paragraph" w:styleId="ad">
    <w:name w:val="annotation subject"/>
    <w:basedOn w:val="a9"/>
    <w:next w:val="a9"/>
    <w:link w:val="ae"/>
    <w:uiPriority w:val="99"/>
    <w:semiHidden/>
    <w:unhideWhenUsed/>
    <w:rsid w:val="00122DC3"/>
    <w:rPr>
      <w:b/>
      <w:bCs/>
    </w:rPr>
  </w:style>
  <w:style w:type="character" w:customStyle="1" w:styleId="ae">
    <w:name w:val="Тема примітки Знак"/>
    <w:basedOn w:val="aa"/>
    <w:link w:val="ad"/>
    <w:uiPriority w:val="99"/>
    <w:semiHidden/>
    <w:rsid w:val="00122DC3"/>
    <w:rPr>
      <w:b/>
      <w:bCs/>
      <w:sz w:val="20"/>
      <w:szCs w:val="20"/>
    </w:rPr>
  </w:style>
  <w:style w:type="paragraph" w:styleId="af">
    <w:name w:val="List Paragraph"/>
    <w:basedOn w:val="a"/>
    <w:uiPriority w:val="34"/>
    <w:qFormat/>
    <w:rsid w:val="0001573D"/>
    <w:pPr>
      <w:ind w:left="720"/>
      <w:contextualSpacing/>
    </w:pPr>
  </w:style>
  <w:style w:type="table" w:customStyle="1" w:styleId="41">
    <w:name w:val="Звичайна таблиця 41"/>
    <w:basedOn w:val="a1"/>
    <w:next w:val="4"/>
    <w:uiPriority w:val="44"/>
    <w:rsid w:val="00221D3C"/>
    <w:pPr>
      <w:spacing w:after="0" w:line="240" w:lineRule="auto"/>
    </w:pPr>
    <w:rPr>
      <w:lang w:val="uk-U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221D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ітка таблиці1"/>
    <w:basedOn w:val="a1"/>
    <w:next w:val="af0"/>
    <w:uiPriority w:val="59"/>
    <w:rsid w:val="002310E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23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F150D9"/>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0927">
      <w:bodyDiv w:val="1"/>
      <w:marLeft w:val="0"/>
      <w:marRight w:val="0"/>
      <w:marTop w:val="0"/>
      <w:marBottom w:val="0"/>
      <w:divBdr>
        <w:top w:val="none" w:sz="0" w:space="0" w:color="auto"/>
        <w:left w:val="none" w:sz="0" w:space="0" w:color="auto"/>
        <w:bottom w:val="none" w:sz="0" w:space="0" w:color="auto"/>
        <w:right w:val="none" w:sz="0" w:space="0" w:color="auto"/>
      </w:divBdr>
    </w:div>
    <w:div w:id="5847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s://shop.expertus.media/catalog/kadry/"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творення нового документа." ma:contentTypeScope="" ma:versionID="454d7c5dd903126dafd8d851931bbec8">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70199255d71e5d9c8cff53cbed63467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7e80e6-8821-4be9-8917-c0ee21c1c9c7">
      <UserInfo>
        <DisplayName>Гала Дмітрієва</DisplayName>
        <AccountId>251</AccountId>
        <AccountType/>
      </UserInfo>
    </SharedWithUsers>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Props1.xml><?xml version="1.0" encoding="utf-8"?>
<ds:datastoreItem xmlns:ds="http://schemas.openxmlformats.org/officeDocument/2006/customXml" ds:itemID="{A6F8D574-4233-490D-B5AB-34DBCCD101C7}">
  <ds:schemaRefs>
    <ds:schemaRef ds:uri="http://schemas.microsoft.com/sharepoint/v3/contenttype/forms"/>
  </ds:schemaRefs>
</ds:datastoreItem>
</file>

<file path=customXml/itemProps2.xml><?xml version="1.0" encoding="utf-8"?>
<ds:datastoreItem xmlns:ds="http://schemas.openxmlformats.org/officeDocument/2006/customXml" ds:itemID="{D9A9B869-6D14-4D7C-9DCD-5A414D6B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5FD0B-DBE7-415F-9F55-7DFAE3A7676F}">
  <ds:schemaRefs>
    <ds:schemaRef ds:uri="http://schemas.microsoft.com/office/2006/metadata/properties"/>
    <ds:schemaRef ds:uri="http://schemas.microsoft.com/office/infopath/2007/PartnerControls"/>
    <ds:schemaRef ds:uri="5b7e80e6-8821-4be9-8917-c0ee21c1c9c7"/>
    <ds:schemaRef ds:uri="da7d07d7-5145-4ed6-99e4-26d0809d42f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12759</Words>
  <Characters>7274</Characters>
  <Application>Microsoft Office Word</Application>
  <DocSecurity>0</DocSecurity>
  <Lines>60</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Догадіна</dc:creator>
  <cp:keywords/>
  <dc:description/>
  <cp:lastModifiedBy>Ольга Давидюк</cp:lastModifiedBy>
  <cp:revision>8</cp:revision>
  <dcterms:created xsi:type="dcterms:W3CDTF">2024-01-05T08:11:00Z</dcterms:created>
  <dcterms:modified xsi:type="dcterms:W3CDTF">2024-08-13T06:41:00Z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